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32" w:rsidRDefault="00393C32" w:rsidP="000B4B65">
      <w:pPr>
        <w:spacing w:before="17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Objetivo: </w:t>
      </w:r>
      <w:r w:rsidRPr="00393C32">
        <w:rPr>
          <w:sz w:val="20"/>
          <w:szCs w:val="20"/>
        </w:rPr>
        <w:t>Diferencia las sustancias peligrosas existentes en cuanto a su almacenaje y manipulación, de acuerdo a las normas de seguridad</w:t>
      </w:r>
    </w:p>
    <w:p w:rsidR="00393C32" w:rsidRPr="00315644" w:rsidRDefault="00315644" w:rsidP="00315644">
      <w:pPr>
        <w:spacing w:before="17"/>
        <w:ind w:left="20"/>
        <w:jc w:val="center"/>
        <w:rPr>
          <w:b/>
          <w:sz w:val="20"/>
          <w:szCs w:val="20"/>
          <w:u w:val="single"/>
        </w:rPr>
      </w:pPr>
      <w:r w:rsidRPr="00315644">
        <w:rPr>
          <w:b/>
          <w:sz w:val="20"/>
          <w:szCs w:val="20"/>
          <w:u w:val="single"/>
        </w:rPr>
        <w:t>Guía N° 10: SEGURIDAD EN BODEGA</w:t>
      </w:r>
    </w:p>
    <w:p w:rsidR="00DC3CBF" w:rsidRPr="00315644" w:rsidRDefault="00DC3CBF" w:rsidP="00315644">
      <w:pPr>
        <w:spacing w:before="17"/>
        <w:ind w:left="20"/>
        <w:jc w:val="center"/>
        <w:rPr>
          <w:b/>
          <w:sz w:val="20"/>
          <w:szCs w:val="20"/>
          <w:u w:val="single"/>
        </w:rPr>
      </w:pPr>
      <w:r w:rsidRPr="00315644">
        <w:rPr>
          <w:sz w:val="20"/>
          <w:szCs w:val="20"/>
          <w:u w:val="single"/>
        </w:rPr>
        <w:t>Extracto Reglamento de Almacenamiento de Sustancias Peligrosas: (</w:t>
      </w:r>
      <w:r w:rsidRPr="00315644">
        <w:rPr>
          <w:b/>
          <w:w w:val="85"/>
          <w:sz w:val="20"/>
          <w:szCs w:val="20"/>
          <w:u w:val="single"/>
        </w:rPr>
        <w:t>Decreto</w:t>
      </w:r>
      <w:r w:rsidRPr="00315644">
        <w:rPr>
          <w:b/>
          <w:spacing w:val="-92"/>
          <w:w w:val="85"/>
          <w:sz w:val="20"/>
          <w:szCs w:val="20"/>
          <w:u w:val="single"/>
        </w:rPr>
        <w:t xml:space="preserve"> </w:t>
      </w:r>
      <w:r w:rsidR="00285AB6" w:rsidRPr="00315644">
        <w:rPr>
          <w:b/>
          <w:spacing w:val="-92"/>
          <w:w w:val="85"/>
          <w:sz w:val="20"/>
          <w:szCs w:val="20"/>
          <w:u w:val="single"/>
        </w:rPr>
        <w:t xml:space="preserve">        </w:t>
      </w:r>
      <w:r w:rsidRPr="00315644">
        <w:rPr>
          <w:b/>
          <w:w w:val="85"/>
          <w:sz w:val="20"/>
          <w:szCs w:val="20"/>
          <w:u w:val="single"/>
        </w:rPr>
        <w:t>Supremo</w:t>
      </w:r>
      <w:r w:rsidR="00285AB6" w:rsidRPr="00315644">
        <w:rPr>
          <w:b/>
          <w:w w:val="85"/>
          <w:sz w:val="20"/>
          <w:szCs w:val="20"/>
          <w:u w:val="single"/>
        </w:rPr>
        <w:t xml:space="preserve"> </w:t>
      </w:r>
      <w:r w:rsidRPr="00315644">
        <w:rPr>
          <w:b/>
          <w:spacing w:val="-86"/>
          <w:w w:val="85"/>
          <w:sz w:val="20"/>
          <w:szCs w:val="20"/>
          <w:u w:val="single"/>
        </w:rPr>
        <w:t xml:space="preserve"> </w:t>
      </w:r>
      <w:r w:rsidRPr="00315644">
        <w:rPr>
          <w:b/>
          <w:w w:val="85"/>
          <w:sz w:val="20"/>
          <w:szCs w:val="20"/>
          <w:u w:val="single"/>
        </w:rPr>
        <w:t>Nº</w:t>
      </w:r>
      <w:r w:rsidRPr="00315644">
        <w:rPr>
          <w:b/>
          <w:spacing w:val="-85"/>
          <w:w w:val="85"/>
          <w:sz w:val="20"/>
          <w:szCs w:val="20"/>
          <w:u w:val="single"/>
        </w:rPr>
        <w:t xml:space="preserve"> </w:t>
      </w:r>
      <w:r w:rsidRPr="00315644">
        <w:rPr>
          <w:b/>
          <w:w w:val="85"/>
          <w:sz w:val="20"/>
          <w:szCs w:val="20"/>
          <w:u w:val="single"/>
        </w:rPr>
        <w:t>78</w:t>
      </w:r>
      <w:r w:rsidR="00285AB6" w:rsidRPr="00315644">
        <w:rPr>
          <w:b/>
          <w:w w:val="85"/>
          <w:sz w:val="20"/>
          <w:szCs w:val="20"/>
          <w:u w:val="single"/>
        </w:rPr>
        <w:t>)</w:t>
      </w:r>
    </w:p>
    <w:p w:rsidR="00315644" w:rsidRDefault="00315644" w:rsidP="00DC3CBF">
      <w:pPr>
        <w:pStyle w:val="Sinespaciado"/>
        <w:jc w:val="both"/>
        <w:rPr>
          <w:w w:val="95"/>
          <w:sz w:val="20"/>
          <w:szCs w:val="20"/>
          <w:lang w:val="es-CL"/>
        </w:rPr>
      </w:pPr>
    </w:p>
    <w:p w:rsidR="00B132FD" w:rsidRPr="00DC3CBF" w:rsidRDefault="00DC3CBF" w:rsidP="00DC3CBF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w w:val="95"/>
          <w:sz w:val="20"/>
          <w:szCs w:val="20"/>
          <w:lang w:val="es-CL"/>
        </w:rPr>
        <w:t>TÍTULO I Disposiciones Generales</w:t>
      </w:r>
    </w:p>
    <w:p w:rsidR="00B132FD" w:rsidRDefault="00DC3CBF" w:rsidP="00DC3CBF">
      <w:pPr>
        <w:pStyle w:val="Sinespaciado"/>
        <w:jc w:val="both"/>
        <w:rPr>
          <w:sz w:val="20"/>
          <w:szCs w:val="20"/>
          <w:lang w:val="es-CL"/>
        </w:rPr>
      </w:pPr>
      <w:r>
        <w:rPr>
          <w:w w:val="95"/>
          <w:sz w:val="20"/>
          <w:szCs w:val="20"/>
          <w:lang w:val="es-CL"/>
        </w:rPr>
        <w:t>Artículo 2</w:t>
      </w:r>
      <w:r w:rsidR="00315644">
        <w:rPr>
          <w:w w:val="95"/>
          <w:sz w:val="20"/>
          <w:szCs w:val="20"/>
          <w:lang w:val="es-CL"/>
        </w:rPr>
        <w:t xml:space="preserve">: </w:t>
      </w:r>
      <w:r w:rsidRPr="00DC3CBF">
        <w:rPr>
          <w:sz w:val="20"/>
          <w:szCs w:val="20"/>
          <w:lang w:val="es-CL"/>
        </w:rPr>
        <w:t>Se entend</w:t>
      </w:r>
      <w:bookmarkStart w:id="0" w:name="_GoBack"/>
      <w:bookmarkEnd w:id="0"/>
      <w:r w:rsidRPr="00DC3CBF">
        <w:rPr>
          <w:sz w:val="20"/>
          <w:szCs w:val="20"/>
          <w:lang w:val="es-CL"/>
        </w:rPr>
        <w:t xml:space="preserve">erá por </w:t>
      </w:r>
      <w:r w:rsidRPr="00393C32">
        <w:rPr>
          <w:b/>
          <w:sz w:val="20"/>
          <w:szCs w:val="20"/>
          <w:lang w:val="es-CL"/>
        </w:rPr>
        <w:t>sustancias peligrosas, o productos peligrosos</w:t>
      </w:r>
      <w:r w:rsidRPr="00DC3CBF">
        <w:rPr>
          <w:sz w:val="20"/>
          <w:szCs w:val="20"/>
          <w:lang w:val="es-CL"/>
        </w:rPr>
        <w:t>, para efectos de este reglamento, aquellas que puedan significar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riesgo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salud,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seguridad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bienestar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seres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humanos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animales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son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aquellas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listadas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 Norma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Chilena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Oficial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N°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382.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Of2004,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-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Clasificación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General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(</w:t>
      </w:r>
      <w:proofErr w:type="spellStart"/>
      <w:r w:rsidRPr="00DC3CBF">
        <w:rPr>
          <w:sz w:val="20"/>
          <w:szCs w:val="20"/>
          <w:lang w:val="es-CL"/>
        </w:rPr>
        <w:t>NCh</w:t>
      </w:r>
      <w:proofErr w:type="spellEnd"/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382.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Of2004)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sustituya,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 las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cumplan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características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peligrosidad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establece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esa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norma.</w:t>
      </w:r>
    </w:p>
    <w:p w:rsidR="00CB4826" w:rsidRDefault="0079120E" w:rsidP="00DC3CBF">
      <w:pPr>
        <w:pStyle w:val="Sinespaciado"/>
        <w:jc w:val="both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s-CL" w:eastAsia="es-CL"/>
        </w:rPr>
        <w:drawing>
          <wp:inline distT="0" distB="0" distL="0" distR="0">
            <wp:extent cx="5610225" cy="2219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BF" w:rsidRPr="00DC3CBF" w:rsidRDefault="00DC3CBF" w:rsidP="001B00E5">
      <w:pPr>
        <w:pStyle w:val="Sinespaciado"/>
        <w:jc w:val="both"/>
        <w:rPr>
          <w:w w:val="95"/>
          <w:sz w:val="20"/>
          <w:szCs w:val="20"/>
          <w:lang w:val="es-CL"/>
        </w:rPr>
      </w:pP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w w:val="95"/>
          <w:sz w:val="20"/>
          <w:szCs w:val="20"/>
          <w:lang w:val="es-CL"/>
        </w:rPr>
        <w:t>Artículo 4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Para efectos del presente reglamento, los términos que a continuación se definen tendrán el significado que se señala: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Aerosol:</w:t>
      </w:r>
      <w:r w:rsidRPr="00DC3CBF">
        <w:rPr>
          <w:b/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proofErr w:type="spellStart"/>
      <w:r w:rsidRPr="00DC3CBF">
        <w:rPr>
          <w:sz w:val="20"/>
          <w:szCs w:val="20"/>
          <w:lang w:val="es-CL"/>
        </w:rPr>
        <w:t>rellenable</w:t>
      </w:r>
      <w:proofErr w:type="spellEnd"/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construido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metal,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cristal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plástico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contiene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proofErr w:type="spellStart"/>
      <w:r w:rsidRPr="00DC3CBF">
        <w:rPr>
          <w:sz w:val="20"/>
          <w:szCs w:val="20"/>
          <w:lang w:val="es-CL"/>
        </w:rPr>
        <w:t>propelente</w:t>
      </w:r>
      <w:proofErr w:type="spellEnd"/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licuado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disuelto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bajo presión, con o sin líquido, pasta o polvo, y dotado con un dispositivo de cierre automático que permite al contenido salir en forma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partículas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sólidas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líquidas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suspensión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gas,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espuma,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pasta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polvo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estado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líquido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gaseoso.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Análisis de consecuencia: </w:t>
      </w:r>
      <w:r w:rsidRPr="00DC3CBF">
        <w:rPr>
          <w:sz w:val="20"/>
          <w:szCs w:val="20"/>
          <w:lang w:val="es-CL"/>
        </w:rPr>
        <w:t>evaluación cuantitativa de variables físicas, tales como radiación térmica, sobrepresión, concentración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contaminantes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representativos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diferentes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tipos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accidentes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posibles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efectos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sobre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personas, medio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ambiente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bienes,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fin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estimar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naturaleza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magnitud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daño.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Bodega</w:t>
      </w:r>
      <w:r w:rsidRPr="00DC3CBF">
        <w:rPr>
          <w:b/>
          <w:spacing w:val="-25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común:</w:t>
      </w:r>
      <w:r w:rsidRPr="00DC3CBF">
        <w:rPr>
          <w:b/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recinto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instalación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destinada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almacenamiento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productos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mercancías,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tiene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zona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destinada al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almacenamiento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peligrosas.</w:t>
      </w: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1B00E5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15C05C24" wp14:editId="0F9B9005">
                <wp:simplePos x="0" y="0"/>
                <wp:positionH relativeFrom="page">
                  <wp:posOffset>2331085</wp:posOffset>
                </wp:positionH>
                <wp:positionV relativeFrom="paragraph">
                  <wp:posOffset>-466725</wp:posOffset>
                </wp:positionV>
                <wp:extent cx="2733675" cy="1193800"/>
                <wp:effectExtent l="6985" t="3175" r="2540" b="3175"/>
                <wp:wrapNone/>
                <wp:docPr id="681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193800"/>
                          <a:chOff x="3671" y="-735"/>
                          <a:chExt cx="4305" cy="1880"/>
                        </a:xfrm>
                      </wpg:grpSpPr>
                      <wps:wsp>
                        <wps:cNvPr id="682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253" y="-716"/>
                            <a:ext cx="3703" cy="1840"/>
                          </a:xfrm>
                          <a:prstGeom prst="rect">
                            <a:avLst/>
                          </a:prstGeom>
                          <a:solidFill>
                            <a:srgbClr val="E3E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253" y="-716"/>
                            <a:ext cx="3703" cy="1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410" y="-558"/>
                            <a:ext cx="3395" cy="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410" y="-558"/>
                            <a:ext cx="3395" cy="15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671" y="119"/>
                            <a:ext cx="10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53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Freeform 593"/>
                        <wps:cNvSpPr>
                          <a:spLocks/>
                        </wps:cNvSpPr>
                        <wps:spPr bwMode="auto">
                          <a:xfrm>
                            <a:off x="4675" y="41"/>
                            <a:ext cx="84" cy="157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84"/>
                              <a:gd name="T2" fmla="+- 0 41 41"/>
                              <a:gd name="T3" fmla="*/ 41 h 157"/>
                              <a:gd name="T4" fmla="+- 0 4675 4675"/>
                              <a:gd name="T5" fmla="*/ T4 w 84"/>
                              <a:gd name="T6" fmla="+- 0 197 41"/>
                              <a:gd name="T7" fmla="*/ 197 h 157"/>
                              <a:gd name="T8" fmla="+- 0 4759 4675"/>
                              <a:gd name="T9" fmla="*/ T8 w 84"/>
                              <a:gd name="T10" fmla="+- 0 119 41"/>
                              <a:gd name="T11" fmla="*/ 119 h 157"/>
                              <a:gd name="T12" fmla="+- 0 4675 4675"/>
                              <a:gd name="T13" fmla="*/ T12 w 84"/>
                              <a:gd name="T14" fmla="+- 0 41 41"/>
                              <a:gd name="T15" fmla="*/ 4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4" h="157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lnTo>
                                  <a:pt x="84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53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-380"/>
                            <a:ext cx="1327" cy="772"/>
                          </a:xfrm>
                          <a:prstGeom prst="rect">
                            <a:avLst/>
                          </a:prstGeom>
                          <a:solidFill>
                            <a:srgbClr val="7CB924"/>
                          </a:solidFill>
                          <a:ln w="25400">
                            <a:solidFill>
                              <a:srgbClr val="D3D8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CBF" w:rsidRDefault="00DC3CBF">
                              <w:pPr>
                                <w:spacing w:before="43" w:line="247" w:lineRule="auto"/>
                                <w:ind w:left="144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18"/>
                                </w:rPr>
                                <w:t>ZONA PARA SUSTANCIAS PELIGROSAS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26" style="position:absolute;left:0;text-align:left;margin-left:183.55pt;margin-top:-36.75pt;width:215.25pt;height:94pt;z-index:251575296;mso-position-horizontal-relative:page" coordorigin="3671,-735" coordsize="4305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">
                <v:rect id="Rectangle 598" o:spid="_x0000_s1027" style="position:absolute;left:4253;top:-716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DbsUA&#10;AADcAAAADwAAAGRycy9kb3ducmV2LnhtbESPT2sCMRTE7wW/Q3iCt5qsisjWKKII9mCh/qHXx+Z1&#10;d+nmJW6ibr+9KRQ8DjPzG2a+7GwjbtSG2rGGbKhAEBfO1FxqOB23rzMQISIbbByThl8KsFz0XuaY&#10;G3fnT7odYikShEOOGqoYfS5lKCqyGIbOEyfv27UWY5JtKU2L9wS3jRwpNZUWa04LFXpaV1T8HK5W&#10;w0emLsfVePLu/Nc5W28m+53yRutBv1u9gYjUxWf4v70zGqazE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sNuxQAAANwAAAAPAAAAAAAAAAAAAAAAAJgCAABkcnMv&#10;ZG93bnJldi54bWxQSwUGAAAAAAQABAD1AAAAigMAAAAA&#10;" fillcolor="#e3efd7" stroked="f"/>
                <v:rect id="Rectangle 597" o:spid="_x0000_s1028" style="position:absolute;left:4253;top:-716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Ob8QA&#10;AADcAAAADwAAAGRycy9kb3ducmV2LnhtbESP0WqDQBRE3wP5h+UW8pasTYoE4yolEChEWmryARf3&#10;VkX3rrhbNX/fLRT6OMzMGSbNF9OLiUbXWlbwvItAEFdWt1wruN8u2yMI55E19pZJwYMc5Nl6lWKi&#10;7cyfNJW+FgHCLkEFjfdDIqWrGjLodnYgDt6XHQ36IMda6hHnADe93EdRLA22HBYaHOjcUNWV30ZB&#10;WQxzYa7yQ97N9dFP7+fu8tIqtXlaXk8gPC3+P/zXftMK4uMB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Dm/EAAAA3AAAAA8AAAAAAAAAAAAAAAAAmAIAAGRycy9k&#10;b3ducmV2LnhtbFBLBQYAAAAABAAEAPUAAACJAwAAAAA=&#10;" filled="f" strokecolor="#3ca432" strokeweight="2pt"/>
                <v:rect id="Rectangle 596" o:spid="_x0000_s1029" style="position:absolute;left:4410;top:-558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oDM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Ez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aAzEAAAA3AAAAA8AAAAAAAAAAAAAAAAAmAIAAGRycy9k&#10;b3ducmV2LnhtbFBLBQYAAAAABAAEAPUAAACJAwAAAAA=&#10;" stroked="f"/>
                <v:rect id="Rectangle 595" o:spid="_x0000_s1030" style="position:absolute;left:4410;top:-558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k8sMA&#10;AADcAAAADwAAAGRycy9kb3ducmV2LnhtbESPQWvCQBSE7wX/w/IEb3XXYkWiq6hQEQpCo94f2WcS&#10;kn2bZFeN/75bEHocZuYbZrnubS3u1PnSsYbJWIEgzpwpOddwPn29z0H4gGywdkwanuRhvRq8LTEx&#10;7sE/dE9DLiKEfYIaihCaREqfFWTRj11DHL2r6yyGKLtcmg4fEW5r+aHUTFosOS4U2NCuoKxKb1bD&#10;tr0c22n6vKqNqmjaoq3s917r0bDfLEAE6sN/+NU+GA2z+Sf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k8sMAAADcAAAADwAAAAAAAAAAAAAAAACYAgAAZHJzL2Rv&#10;d25yZXYueG1sUEsFBgAAAAAEAAQA9QAAAIgDAAAAAA==&#10;" filled="f" strokecolor="#3ca432" strokeweight="1pt"/>
                <v:line id="Line 594" o:spid="_x0000_s1031" style="position:absolute;visibility:visible;mso-wrap-style:square" from="3671,119" to="4685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Qd8QAAADcAAAADwAAAGRycy9kb3ducmV2LnhtbESPT4vCMBTE78J+h/AWvIimChbpGmWR&#10;dREv4p+Lt7fNsyk2L6XJ1vrtjSB4HGZ+M8x82dlKtNT40rGC8SgBQZw7XXKh4HRcD2cgfEDWWDkm&#10;BXfysFx89OaYaXfjPbWHUIhYwj5DBSaEOpPS54Ys+pGriaN3cY3FEGVTSN3gLZbbSk6SJJUWS44L&#10;BmtaGcqvh3+rIN2eB9PdPsi/8woT8/szqI4tKdX/7L6/QATqwjv8ojc6crMU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BB3xAAAANwAAAAPAAAAAAAAAAAA&#10;AAAAAKECAABkcnMvZG93bnJldi54bWxQSwUGAAAAAAQABAD5AAAAkgMAAAAA&#10;" strokecolor="#2b537f" strokeweight="1pt"/>
                <v:shape id="Freeform 593" o:spid="_x0000_s1032" style="position:absolute;left:4675;top:41;width:84;height:157;visibility:visible;mso-wrap-style:square;v-text-anchor:top" coordsize="8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EVcEA&#10;AADcAAAADwAAAGRycy9kb3ducmV2LnhtbESPQYvCMBSE74L/ITxhb5q6SJWuqchCwT2uiue3zbMp&#10;Ni+liW399xtB8DjMzDfMdjfaRvTU+dqxguUiAUFcOl1zpeB8KuYbED4ga2wck4IHedjl08kWM+0G&#10;/qX+GCoRIewzVGBCaDMpfWnIol+4ljh6V9dZDFF2ldQdDhFuG/mZJKm0WHNcMNjSt6HydrzbSEnN&#10;CovL6gfb+/LvUfSu0NeDUh+zcf8FItAY3uFX+6AVpJs1PM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sxFXBAAAA3AAAAA8AAAAAAAAAAAAAAAAAmAIAAGRycy9kb3du&#10;cmV2LnhtbFBLBQYAAAAABAAEAPUAAACGAwAAAAA=&#10;" path="m,l,156,84,78,,xe" fillcolor="#2b537f" stroked="f">
                  <v:path arrowok="t" o:connecttype="custom" o:connectlocs="0,41;0,197;84,119;0,4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2" o:spid="_x0000_s1033" type="#_x0000_t202" style="position:absolute;left:6222;top:-380;width:1327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rycUA&#10;AADcAAAADwAAAGRycy9kb3ducmV2LnhtbERPy2rCQBTdC/2H4Ra6M5OkIBIdgxQEW1pKfFC6u83c&#10;JsHMnZCZmtSvdxaCy8N5L/PRtOJMvWssK0iiGARxaXXDlYLDfjOdg3AeWWNrmRT8k4N89TBZYqbt&#10;wAWdd74SIYRdhgpq77tMSlfWZNBFtiMO3K/tDfoA+0rqHocQblqZxvFMGmw4NNTY0UtN5Wn3ZxQU&#10;75ufL/q8vH5cvov0Od0Ox7dkUOrpcVwvQHga/V18c2+1gtk8rA1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6vJxQAAANwAAAAPAAAAAAAAAAAAAAAAAJgCAABkcnMv&#10;ZG93bnJldi54bWxQSwUGAAAAAAQABAD1AAAAigMAAAAA&#10;" fillcolor="#7cb924" strokecolor="#d3d817" strokeweight="2pt">
                  <v:textbox inset="0,0,0,0">
                    <w:txbxContent>
                      <w:p w:rsidR="00DC3CBF" w:rsidRDefault="00DC3CBF">
                        <w:pPr>
                          <w:spacing w:before="43" w:line="247" w:lineRule="auto"/>
                          <w:ind w:left="144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18"/>
                          </w:rPr>
                          <w:t>ZONA PARA SUSTANCIAS PELIGROSAS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3CBF" w:rsidRPr="00DC3CBF">
        <w:rPr>
          <w:sz w:val="20"/>
          <w:szCs w:val="20"/>
          <w:lang w:val="es-CL"/>
        </w:rPr>
        <w:t>BODEGA COMÚN</w:t>
      </w: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Bodega</w:t>
      </w:r>
      <w:r w:rsidRPr="00DC3CBF">
        <w:rPr>
          <w:b/>
          <w:spacing w:val="-31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para</w:t>
      </w:r>
      <w:r w:rsidRPr="00DC3CBF">
        <w:rPr>
          <w:b/>
          <w:spacing w:val="-30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sustancias</w:t>
      </w:r>
      <w:r w:rsidRPr="00DC3CBF">
        <w:rPr>
          <w:b/>
          <w:spacing w:val="-31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peligrosas:</w:t>
      </w:r>
      <w:r w:rsidRPr="00DC3CBF">
        <w:rPr>
          <w:b/>
          <w:spacing w:val="-3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recinto</w:t>
      </w:r>
      <w:r w:rsidRPr="00DC3CBF">
        <w:rPr>
          <w:spacing w:val="-3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3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instalación</w:t>
      </w:r>
      <w:r w:rsidRPr="00DC3CBF">
        <w:rPr>
          <w:spacing w:val="-3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destinada</w:t>
      </w:r>
      <w:r w:rsidRPr="00DC3CBF">
        <w:rPr>
          <w:spacing w:val="-3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</w:t>
      </w:r>
      <w:r w:rsidRPr="00DC3CBF">
        <w:rPr>
          <w:spacing w:val="-3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almacenamiento</w:t>
      </w:r>
      <w:r w:rsidRPr="00DC3CBF">
        <w:rPr>
          <w:spacing w:val="-3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3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3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peligrosas.</w:t>
      </w:r>
      <w:r w:rsidRPr="00DC3CBF">
        <w:rPr>
          <w:spacing w:val="-3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Cuando esta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destinada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forma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exclusiva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clase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división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denominará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según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esa sustancia,</w:t>
      </w:r>
      <w:r w:rsidRPr="00DC3CBF">
        <w:rPr>
          <w:spacing w:val="-3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por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ejemplo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Exclusiva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3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Tóxicas,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Exclusiva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3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Inflamables</w:t>
      </w:r>
      <w:r w:rsidRPr="00DC3CBF">
        <w:rPr>
          <w:spacing w:val="-3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Exclusiva</w:t>
      </w:r>
      <w:r w:rsidRPr="00DC3CBF">
        <w:rPr>
          <w:spacing w:val="-3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 Sustancias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Corrosivas.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Las bodegas para sustancias peligrosas pueden ser de alguno de los siguientes tipos: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Bodega</w:t>
      </w:r>
      <w:r w:rsidRPr="00DC3CBF">
        <w:rPr>
          <w:b/>
          <w:spacing w:val="-3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para</w:t>
      </w:r>
      <w:r w:rsidRPr="00DC3CBF">
        <w:rPr>
          <w:b/>
          <w:spacing w:val="-3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sustancias</w:t>
      </w:r>
      <w:r w:rsidRPr="00DC3CBF">
        <w:rPr>
          <w:b/>
          <w:spacing w:val="-35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peligrosas</w:t>
      </w:r>
      <w:r w:rsidRPr="00DC3CBF">
        <w:rPr>
          <w:b/>
          <w:spacing w:val="-3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adyacente:</w:t>
      </w:r>
      <w:r w:rsidRPr="00DC3CBF">
        <w:rPr>
          <w:b/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instalación</w:t>
      </w:r>
      <w:r w:rsidRPr="00DC3CBF">
        <w:rPr>
          <w:spacing w:val="-3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tiene</w:t>
      </w:r>
      <w:r w:rsidRPr="00DC3CBF">
        <w:rPr>
          <w:spacing w:val="-3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como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mínimo</w:t>
      </w:r>
      <w:r w:rsidRPr="00DC3CBF">
        <w:rPr>
          <w:spacing w:val="-3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muro</w:t>
      </w:r>
      <w:r w:rsidRPr="00DC3CBF">
        <w:rPr>
          <w:spacing w:val="-3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divisorio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común</w:t>
      </w:r>
      <w:r w:rsidRPr="00DC3CBF">
        <w:rPr>
          <w:spacing w:val="-3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3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como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máximo dos muros divisorios comunes con otros sectores o instalaciones de la misma construcción destinadas a otros usos o al almacenamiento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otras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clases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sustancias.</w:t>
      </w:r>
    </w:p>
    <w:p w:rsidR="00B132FD" w:rsidRPr="00DC3CBF" w:rsidRDefault="001B00E5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751424" behindDoc="1" locked="0" layoutInCell="1" allowOverlap="1" wp14:anchorId="3BD291F4" wp14:editId="183609FF">
                <wp:simplePos x="0" y="0"/>
                <wp:positionH relativeFrom="page">
                  <wp:posOffset>1386840</wp:posOffset>
                </wp:positionH>
                <wp:positionV relativeFrom="paragraph">
                  <wp:posOffset>173990</wp:posOffset>
                </wp:positionV>
                <wp:extent cx="2376805" cy="1193800"/>
                <wp:effectExtent l="5715" t="5080" r="8255" b="1270"/>
                <wp:wrapTopAndBottom/>
                <wp:docPr id="67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1193800"/>
                          <a:chOff x="2184" y="274"/>
                          <a:chExt cx="3743" cy="1880"/>
                        </a:xfrm>
                      </wpg:grpSpPr>
                      <wps:wsp>
                        <wps:cNvPr id="67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204" y="294"/>
                            <a:ext cx="3703" cy="1840"/>
                          </a:xfrm>
                          <a:prstGeom prst="rect">
                            <a:avLst/>
                          </a:prstGeom>
                          <a:solidFill>
                            <a:srgbClr val="E3E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361" y="451"/>
                            <a:ext cx="3395" cy="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361" y="451"/>
                            <a:ext cx="3395" cy="15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3565" y="475"/>
                            <a:ext cx="2164" cy="1449"/>
                          </a:xfrm>
                          <a:prstGeom prst="rect">
                            <a:avLst/>
                          </a:prstGeom>
                          <a:solidFill>
                            <a:srgbClr val="7CB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3565" y="475"/>
                            <a:ext cx="2164" cy="14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3D8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294"/>
                            <a:ext cx="3703" cy="1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CBF" w:rsidRDefault="00DC3CBF">
                              <w:pPr>
                                <w:spacing w:before="10"/>
                                <w:rPr>
                                  <w:sz w:val="32"/>
                                </w:rPr>
                              </w:pPr>
                            </w:p>
                            <w:p w:rsidR="00DC3CBF" w:rsidRDefault="00DC3CBF">
                              <w:pPr>
                                <w:spacing w:before="1" w:line="247" w:lineRule="auto"/>
                                <w:ind w:left="1809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18"/>
                                </w:rPr>
                                <w:t>BODEGA PARA SUSTANCIAS PELIGROSAS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034" style="position:absolute;left:0;text-align:left;margin-left:109.2pt;margin-top:13.7pt;width:187.15pt;height:94pt;z-index:-251565056;mso-wrap-distance-left:0;mso-wrap-distance-right:0;mso-position-horizontal-relative:page" coordorigin="2184,274" coordsize="374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">
                <v:rect id="Rectangle 590" o:spid="_x0000_s1035" style="position:absolute;left:2204;top:294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rPcUA&#10;AADcAAAADwAAAGRycy9kb3ducmV2LnhtbESPQWsCMRSE70L/Q3iF3jTZVq2sRhFLQQ8K1YrXx+Z1&#10;d+nmJd2kuv33RhB6HGbmG2a26GwjztSG2rGGbKBAEBfO1Fxq+Dy89ycgQkQ22DgmDX8UYDF/6M0w&#10;N+7CH3Tex1IkCIccNVQx+lzKUFRkMQycJ07el2stxiTbUpoWLwluG/ms1FharDktVOhpVVHxvf+1&#10;GnaZ+jksX4Yb50/HbPU23K6VN1o/PXbLKYhIXfwP39tro2H8OoL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is9xQAAANwAAAAPAAAAAAAAAAAAAAAAAJgCAABkcnMv&#10;ZG93bnJldi54bWxQSwUGAAAAAAQABAD1AAAAigMAAAAA&#10;" fillcolor="#e3efd7" stroked="f"/>
                <v:rect id="Rectangle 589" o:spid="_x0000_s1036" style="position:absolute;left:2361;top:451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jx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tC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SPHxQAAANwAAAAPAAAAAAAAAAAAAAAAAJgCAABkcnMv&#10;ZG93bnJldi54bWxQSwUGAAAAAAQABAD1AAAAigMAAAAA&#10;" stroked="f"/>
                <v:rect id="Rectangle 588" o:spid="_x0000_s1037" style="position:absolute;left:2361;top:451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vOcMA&#10;AADcAAAADwAAAGRycy9kb3ducmV2LnhtbESPQWvCQBSE70L/w/IEb7prEZXUVWxBEQoFo70/ss8k&#10;JPs2ya4a/71bKHgcZuYbZrXpbS1u1PnSsYbpRIEgzpwpOddwPu3GSxA+IBusHZOGB3nYrN8GK0yM&#10;u/ORbmnIRYSwT1BDEUKTSOmzgiz6iWuIo3dxncUQZZdL0+E9wm0t35WaS4slx4UCG/oqKKvSq9Xw&#10;2f7+tLP0cVFbVdGsRVvZ773Wo2G//QARqA+v8H/7YDTMFw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7vOcMAAADcAAAADwAAAAAAAAAAAAAAAACYAgAAZHJzL2Rv&#10;d25yZXYueG1sUEsFBgAAAAAEAAQA9QAAAIgDAAAAAA==&#10;" filled="f" strokecolor="#3ca432" strokeweight="1pt"/>
                <v:rect id="Rectangle 587" o:spid="_x0000_s1038" style="position:absolute;left:3565;top:475;width:2164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u+MEA&#10;AADcAAAADwAAAGRycy9kb3ducmV2LnhtbERPyW7CMBC9V+IfrEHiBg5IUBQwCKUg2ksR63mIhyQ0&#10;HofYQPr39QGpx6e3T+eNKcWDaldYVtDvRSCIU6sLzhQc9qvuGITzyBpLy6TglxzMZ623KcbaPnlL&#10;j53PRAhhF6OC3PsqltKlORl0PVsRB+5ia4M+wDqTusZnCDelHETRSBosODTkWFGSU/qzuxsFxwTd&#10;LRn219H35mNRnE/VlZdfSnXazWICwlPj/8Uv96dWMHoPa8OZc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1rvjBAAAA3AAAAA8AAAAAAAAAAAAAAAAAmAIAAGRycy9kb3du&#10;cmV2LnhtbFBLBQYAAAAABAAEAPUAAACGAwAAAAA=&#10;" fillcolor="#7cb924" stroked="f"/>
                <v:rect id="Rectangle 586" o:spid="_x0000_s1039" style="position:absolute;left:3565;top:475;width:2164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0MUA&#10;AADcAAAADwAAAGRycy9kb3ducmV2LnhtbESPQWvCQBSE74L/YXlCL0U3FRrb6CpVKPVQxMaC10f2&#10;mSxm38bsNsZ/3y0UPA4z8w2zWPW2Fh213jhW8DRJQBAXThsuFXwf3scvIHxA1lg7JgU38rBaDgcL&#10;zLS78hd1eShFhLDPUEEVQpNJ6YuKLPqJa4ijd3KtxRBlW0rd4jXCbS2nSZJKi4bjQoUNbSoqzvmP&#10;VWAuwXxos3/m7nNd39Lj41buSKmHUf82BxGoD/fwf3urFaSz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CTQxQAAANwAAAAPAAAAAAAAAAAAAAAAAJgCAABkcnMv&#10;ZG93bnJldi54bWxQSwUGAAAAAAQABAD1AAAAigMAAAAA&#10;" filled="f" strokecolor="#d3d817" strokeweight="2pt"/>
                <v:shape id="Text Box 585" o:spid="_x0000_s1040" type="#_x0000_t202" style="position:absolute;left:2204;top:294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Ow78A&#10;AADcAAAADwAAAGRycy9kb3ducmV2LnhtbERP3WrCMBS+H+wdwhG8m0knllKNImOCl/49wKE5Nt2a&#10;k67Jan17cyF4+fH9rzaja8VAfWg8a8hmCgRx5U3DtYbLefdRgAgR2WDrmTTcKcBm/f62wtL4Gx9p&#10;OMVapBAOJWqwMXallKGy5DDMfEecuKvvHcYE+1qaHm8p3LXyU6lcOmw4NVjs6MtS9Xv6dxr8Yjhf&#10;/765+Jnf8yw7LpQdDkrr6WTcLkFEGuNL/HTvjYa8SPPTmXQE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yI7DvwAAANwAAAAPAAAAAAAAAAAAAAAAAJgCAABkcnMvZG93bnJl&#10;di54bWxQSwUGAAAAAAQABAD1AAAAhAMAAAAA&#10;" filled="f" strokecolor="#3ca432" strokeweight="2pt">
                  <v:textbox inset="0,0,0,0">
                    <w:txbxContent>
                      <w:p w:rsidR="00DC3CBF" w:rsidRDefault="00DC3CBF">
                        <w:pPr>
                          <w:spacing w:before="10"/>
                          <w:rPr>
                            <w:sz w:val="32"/>
                          </w:rPr>
                        </w:pPr>
                      </w:p>
                      <w:p w:rsidR="00DC3CBF" w:rsidRDefault="00DC3CBF">
                        <w:pPr>
                          <w:spacing w:before="1" w:line="247" w:lineRule="auto"/>
                          <w:ind w:left="1809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18"/>
                          </w:rPr>
                          <w:t>BODEGA PARA SUSTANCIAS PELIGROSAS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C3CBF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752448" behindDoc="1" locked="0" layoutInCell="1" allowOverlap="1" wp14:anchorId="6C2A32A2" wp14:editId="29E55721">
                <wp:simplePos x="0" y="0"/>
                <wp:positionH relativeFrom="page">
                  <wp:posOffset>4271645</wp:posOffset>
                </wp:positionH>
                <wp:positionV relativeFrom="paragraph">
                  <wp:posOffset>173990</wp:posOffset>
                </wp:positionV>
                <wp:extent cx="2376805" cy="1193800"/>
                <wp:effectExtent l="4445" t="5080" r="0" b="1270"/>
                <wp:wrapTopAndBottom/>
                <wp:docPr id="667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1193800"/>
                          <a:chOff x="6727" y="274"/>
                          <a:chExt cx="3743" cy="1880"/>
                        </a:xfrm>
                      </wpg:grpSpPr>
                      <wps:wsp>
                        <wps:cNvPr id="66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6746" y="294"/>
                            <a:ext cx="3703" cy="1840"/>
                          </a:xfrm>
                          <a:prstGeom prst="rect">
                            <a:avLst/>
                          </a:prstGeom>
                          <a:solidFill>
                            <a:srgbClr val="E3E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6904" y="451"/>
                            <a:ext cx="3395" cy="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6904" y="451"/>
                            <a:ext cx="3395" cy="15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8714" y="475"/>
                            <a:ext cx="1557" cy="924"/>
                          </a:xfrm>
                          <a:prstGeom prst="rect">
                            <a:avLst/>
                          </a:prstGeom>
                          <a:solidFill>
                            <a:srgbClr val="7CB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714" y="475"/>
                            <a:ext cx="1557" cy="92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3D81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294"/>
                            <a:ext cx="3703" cy="1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3CBF" w:rsidRDefault="00DC3CBF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DC3CBF" w:rsidRDefault="00DC3CBF">
                              <w:pPr>
                                <w:spacing w:line="247" w:lineRule="auto"/>
                                <w:ind w:left="2168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18"/>
                                </w:rPr>
                                <w:t>BODEGA PARA SUSTANCIAS PELIGROSAS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7" o:spid="_x0000_s1041" style="position:absolute;left:0;text-align:left;margin-left:336.35pt;margin-top:13.7pt;width:187.15pt;height:94pt;z-index:-251564032;mso-wrap-distance-left:0;mso-wrap-distance-right:0;mso-position-horizontal-relative:page" coordorigin="6727,274" coordsize="374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">
                <v:rect id="Rectangle 583" o:spid="_x0000_s1042" style="position:absolute;left:6746;top:294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SfsIA&#10;AADcAAAADwAAAGRycy9kb3ducmV2LnhtbERPz2vCMBS+C/4P4Q28adIpZVTTIo6BO2ygbuz6aJ5t&#10;WfMSm0y7/345DDx+fL831Wh7caUhdI41ZAsFgrh2puNGw8fpZf4EIkRkg71j0vBLAapyOtlgYdyN&#10;D3Q9xkakEA4Famhj9IWUoW7JYlg4T5y4sxssxgSHRpoBbync9vJRqVxa7Dg1tOhp11L9ffyxGt4z&#10;dTltl6tX578+s93z6m2vvNF69jBu1yAijfEu/nfvjYY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hJ+wgAAANwAAAAPAAAAAAAAAAAAAAAAAJgCAABkcnMvZG93&#10;bnJldi54bWxQSwUGAAAAAAQABAD1AAAAhwMAAAAA&#10;" fillcolor="#e3efd7" stroked="f"/>
                <v:rect id="Rectangle 582" o:spid="_x0000_s1043" style="position:absolute;left:6904;top:451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<v:rect id="Rectangle 581" o:spid="_x0000_s1044" style="position:absolute;left:6904;top:451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3TcAA&#10;AADcAAAADwAAAGRycy9kb3ducmV2LnhtbERPTYvCMBC9L/gfwix4W5MVcaVrFBUUQRC2uvehGdvS&#10;ZtI2Ueu/NwfB4+N9z5e9rcWNOl861vA9UiCIM2dKzjWcT9uvGQgfkA3WjknDgzwsF4OPOSbG3fmP&#10;bmnIRQxhn6CGIoQmkdJnBVn0I9cQR+7iOoshwi6XpsN7DLe1HCs1lRZLjg0FNrQpKKvSq9Wwbv+P&#10;7SR9XNRKVTRp0Vb2sNN6+NmvfkEE6sNb/HLvjYbpT5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3TcAAAADcAAAADwAAAAAAAAAAAAAAAACYAgAAZHJzL2Rvd25y&#10;ZXYueG1sUEsFBgAAAAAEAAQA9QAAAIUDAAAAAA==&#10;" filled="f" strokecolor="#3ca432" strokeweight="1pt"/>
                <v:rect id="Rectangle 580" o:spid="_x0000_s1045" style="position:absolute;left:8714;top:475;width:155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HZcYA&#10;AADcAAAADwAAAGRycy9kb3ducmV2LnhtbESPT2vCQBTE70K/w/IKvZlNhKpEV5GotL1U/Nfza/Y1&#10;Sc2+jdmtpt++WxA8DjPzG2Y670wtLtS6yrKCJIpBEOdWV1woOOzX/TEI55E11pZJwS85mM8eelNM&#10;tb3yli47X4gAYZeigtL7JpXS5SUZdJFtiIP3ZVuDPsi2kLrFa4CbWg7ieCgNVhwWSmwoKyk/7X6M&#10;gmOG7pw9Jy/x+2a5qD4/mm9evSn19NgtJiA8df4evrVftYLhKIH/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8HZcYAAADcAAAADwAAAAAAAAAAAAAAAACYAgAAZHJz&#10;L2Rvd25yZXYueG1sUEsFBgAAAAAEAAQA9QAAAIsDAAAAAA==&#10;" fillcolor="#7cb924" stroked="f"/>
                <v:rect id="Rectangle 579" o:spid="_x0000_s1046" style="position:absolute;left:8714;top:475;width:1557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2ocQA&#10;AADcAAAADwAAAGRycy9kb3ducmV2LnhtbESPQWvCQBSE7wX/w/KEXopuFJpKdJVWkHoQsSp4fWSf&#10;yWL2bcxuY/z3rlDocZiZb5jZorOVaKnxxrGC0TABQZw7bbhQcDysBhMQPiBrrByTgjt5WMx7LzPM&#10;tLvxD7X7UIgIYZ+hgjKEOpPS5yVZ9ENXE0fv7BqLIcqmkLrBW4TbSo6TJJUWDceFEmtalpRf9r9W&#10;gbkG863N7p3bzVd1T09va7klpV773ecURKAu/If/2mutIP0Y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tqHEAAAA3AAAAA8AAAAAAAAAAAAAAAAAmAIAAGRycy9k&#10;b3ducmV2LnhtbFBLBQYAAAAABAAEAPUAAACJAwAAAAA=&#10;" filled="f" strokecolor="#d3d817" strokeweight="2pt"/>
                <v:shape id="Text Box 578" o:spid="_x0000_s1047" type="#_x0000_t202" style="position:absolute;left:6746;top:294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gk8MA&#10;AADcAAAADwAAAGRycy9kb3ducmV2LnhtbESPzW7CMBCE70h9B2sr9QZ2QKQoxaAKtVKP/D3AKl7i&#10;QLxOYzeEt6+RkDiOZuYbzXI9uEb01IXas4ZsokAQl97UXGk4Hr7HCxAhIhtsPJOGGwVYr15GSyyM&#10;v/KO+n2sRIJwKFCDjbEtpAylJYdh4lvi5J185zAm2VXSdHhNcNfIqVK5dFhzWrDY0sZSedn/OQ1+&#10;3h9Ov1+8OM9ueZbt5sr2W6X12+vw+QEi0hCf4Uf7x2jI32dwP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9gk8MAAADcAAAADwAAAAAAAAAAAAAAAACYAgAAZHJzL2Rv&#10;d25yZXYueG1sUEsFBgAAAAAEAAQA9QAAAIgDAAAAAA==&#10;" filled="f" strokecolor="#3ca432" strokeweight="2pt">
                  <v:textbox inset="0,0,0,0">
                    <w:txbxContent>
                      <w:p w:rsidR="00DC3CBF" w:rsidRDefault="00DC3CBF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DC3CBF" w:rsidRDefault="00DC3CBF">
                        <w:pPr>
                          <w:spacing w:line="247" w:lineRule="auto"/>
                          <w:ind w:left="2168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18"/>
                          </w:rPr>
                          <w:t>BODEGA PARA SUSTANCIAS PELIGROSAS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32FD" w:rsidRPr="00DC3CBF" w:rsidRDefault="00DC3CBF" w:rsidP="00DC3CBF">
      <w:pPr>
        <w:pStyle w:val="Sinespaciado"/>
        <w:ind w:left="2160" w:firstLine="720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: Muro externo</w:t>
      </w:r>
    </w:p>
    <w:p w:rsidR="00B132FD" w:rsidRPr="00DC3CBF" w:rsidRDefault="001B00E5" w:rsidP="00DC3CBF">
      <w:pPr>
        <w:pStyle w:val="Sinespaciado"/>
        <w:ind w:left="2160" w:firstLine="720"/>
        <w:jc w:val="both"/>
        <w:rPr>
          <w:b/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F61B12A" wp14:editId="61D6A665">
                <wp:simplePos x="0" y="0"/>
                <wp:positionH relativeFrom="page">
                  <wp:posOffset>1391285</wp:posOffset>
                </wp:positionH>
                <wp:positionV relativeFrom="paragraph">
                  <wp:posOffset>116205</wp:posOffset>
                </wp:positionV>
                <wp:extent cx="850900" cy="0"/>
                <wp:effectExtent l="19685" t="14605" r="15240" b="13970"/>
                <wp:wrapNone/>
                <wp:docPr id="666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8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5A3153" id="Line 576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55pt,9.15pt" to="176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" strokecolor="#d3d817" strokeweight="2pt">
                <w10:wrap anchorx="page"/>
              </v:line>
            </w:pict>
          </mc:Fallback>
        </mc:AlternateContent>
      </w:r>
      <w:r w:rsidRPr="00DC3CBF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2BA6090" wp14:editId="43172F0E">
                <wp:simplePos x="0" y="0"/>
                <wp:positionH relativeFrom="page">
                  <wp:posOffset>1391285</wp:posOffset>
                </wp:positionH>
                <wp:positionV relativeFrom="paragraph">
                  <wp:posOffset>-24130</wp:posOffset>
                </wp:positionV>
                <wp:extent cx="850900" cy="0"/>
                <wp:effectExtent l="19685" t="17145" r="15240" b="20955"/>
                <wp:wrapNone/>
                <wp:docPr id="665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CA4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89E34" id="Line 57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55pt,-1.9pt" to="176.5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" strokecolor="#3ca432" strokeweight="2pt">
                <w10:wrap anchorx="page"/>
              </v:line>
            </w:pict>
          </mc:Fallback>
        </mc:AlternateContent>
      </w:r>
      <w:r w:rsidR="00DC3CBF" w:rsidRPr="00DC3CBF">
        <w:rPr>
          <w:b/>
          <w:sz w:val="20"/>
          <w:szCs w:val="20"/>
          <w:lang w:val="es-CL"/>
        </w:rPr>
        <w:t>: Muro divisorio común</w:t>
      </w:r>
    </w:p>
    <w:p w:rsidR="00DC3CBF" w:rsidRDefault="00393C32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0" distR="0" simplePos="0" relativeHeight="251753472" behindDoc="1" locked="0" layoutInCell="1" allowOverlap="1" wp14:anchorId="468BB7F1" wp14:editId="791C7F93">
                <wp:simplePos x="0" y="0"/>
                <wp:positionH relativeFrom="page">
                  <wp:posOffset>3798993</wp:posOffset>
                </wp:positionH>
                <wp:positionV relativeFrom="paragraph">
                  <wp:posOffset>377190</wp:posOffset>
                </wp:positionV>
                <wp:extent cx="1409065" cy="840740"/>
                <wp:effectExtent l="0" t="0" r="19685" b="16510"/>
                <wp:wrapTopAndBottom/>
                <wp:docPr id="66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840740"/>
                        </a:xfrm>
                        <a:prstGeom prst="rect">
                          <a:avLst/>
                        </a:prstGeom>
                        <a:solidFill>
                          <a:srgbClr val="7CB924"/>
                        </a:solidFill>
                        <a:ln w="25400">
                          <a:solidFill>
                            <a:srgbClr val="3CA4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CBF" w:rsidRDefault="00DC3CBF">
                            <w:pPr>
                              <w:pStyle w:val="Textoindependiente"/>
                              <w:spacing w:before="125" w:line="247" w:lineRule="auto"/>
                              <w:ind w:left="199" w:right="108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</w:rPr>
                              <w:t>BODEGA PARA SUSTANCIAS PELIGROSAS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48" type="#_x0000_t202" style="position:absolute;left:0;text-align:left;margin-left:299.15pt;margin-top:29.7pt;width:110.95pt;height:66.2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" fillcolor="#7cb924" strokecolor="#3ca432" strokeweight="2pt">
                <v:textbox inset="0,0,0,0">
                  <w:txbxContent>
                    <w:p w:rsidR="00DC3CBF" w:rsidRDefault="00DC3CBF">
                      <w:pPr>
                        <w:pStyle w:val="Textoindependiente"/>
                        <w:spacing w:before="125" w:line="247" w:lineRule="auto"/>
                        <w:ind w:left="199" w:right="108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FFFFFF"/>
                        </w:rPr>
                        <w:t>BODEGA PARA SUSTANCIAS PELIGROSAS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3CBF" w:rsidRPr="00DC3CBF">
        <w:rPr>
          <w:b/>
          <w:sz w:val="20"/>
          <w:szCs w:val="20"/>
          <w:lang w:val="es-CL"/>
        </w:rPr>
        <w:t xml:space="preserve">Bodega para sustancias peligrosas separada: </w:t>
      </w:r>
      <w:r w:rsidR="00DC3CBF" w:rsidRPr="00DC3CBF">
        <w:rPr>
          <w:sz w:val="20"/>
          <w:szCs w:val="20"/>
          <w:lang w:val="es-CL"/>
        </w:rPr>
        <w:t>instalación que está aislada de otras construcciones.</w:t>
      </w:r>
    </w:p>
    <w:p w:rsidR="00DC3CBF" w:rsidRDefault="00393C32" w:rsidP="00DC3CBF">
      <w:pPr>
        <w:pStyle w:val="Sinespaciado"/>
        <w:ind w:left="3600" w:firstLine="720"/>
        <w:jc w:val="both"/>
        <w:rPr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551321D0" wp14:editId="5A0516EE">
                <wp:simplePos x="0" y="0"/>
                <wp:positionH relativeFrom="page">
                  <wp:posOffset>1359535</wp:posOffset>
                </wp:positionH>
                <wp:positionV relativeFrom="paragraph">
                  <wp:posOffset>80857</wp:posOffset>
                </wp:positionV>
                <wp:extent cx="2376805" cy="1193800"/>
                <wp:effectExtent l="0" t="0" r="4445" b="6350"/>
                <wp:wrapNone/>
                <wp:docPr id="66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805" cy="1193800"/>
                          <a:chOff x="2177" y="572"/>
                          <a:chExt cx="3743" cy="1880"/>
                        </a:xfrm>
                      </wpg:grpSpPr>
                      <wps:wsp>
                        <wps:cNvPr id="662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97" y="591"/>
                            <a:ext cx="3703" cy="1840"/>
                          </a:xfrm>
                          <a:prstGeom prst="rect">
                            <a:avLst/>
                          </a:prstGeom>
                          <a:solidFill>
                            <a:srgbClr val="E3EF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197" y="591"/>
                            <a:ext cx="3703" cy="1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572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749"/>
                            <a:ext cx="3395" cy="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3CA43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CBF" w:rsidRDefault="00DC3CBF">
                              <w:pPr>
                                <w:spacing w:before="3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DC3CBF" w:rsidRDefault="00DC3CBF">
                              <w:pPr>
                                <w:spacing w:before="1"/>
                                <w:ind w:left="152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3E3581"/>
                                  <w:sz w:val="18"/>
                                </w:rPr>
                                <w:t>OTRA CONSTRUCCIÓN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49" style="position:absolute;left:0;text-align:left;margin-left:107.05pt;margin-top:6.35pt;width:187.15pt;height:94pt;z-index:251577344;mso-position-horizontal-relative:page" coordorigin="2177,572" coordsize="374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">
                <v:rect id="Rectangle 574" o:spid="_x0000_s1050" style="position:absolute;left:2197;top:591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llMUA&#10;AADcAAAADwAAAGRycy9kb3ducmV2LnhtbESPQWsCMRSE74L/ITyhN03WyiJbo4gi2EMLakuvj83r&#10;7tLNS9xE3f77piB4HGbmG2ax6m0rrtSFxrGGbKJAEJfONFxp+DjtxnMQISIbbB2Thl8KsFoOBwss&#10;jLvxga7HWIkE4VCghjpGX0gZyposhonzxMn7dp3FmGRXSdPhLcFtK6dK5dJiw2mhRk+bmsqf48Vq&#10;eM/U+bR+nr06//WZbbazt73yRuunUb9+ARGpj4/wvb03GvJ8C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iWUxQAAANwAAAAPAAAAAAAAAAAAAAAAAJgCAABkcnMv&#10;ZG93bnJldi54bWxQSwUGAAAAAAQABAD1AAAAigMAAAAA&#10;" fillcolor="#e3efd7" stroked="f"/>
                <v:rect id="Rectangle 573" o:spid="_x0000_s1051" style="position:absolute;left:2197;top:591;width:3703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olcQA&#10;AADcAAAADwAAAGRycy9kb3ducmV2LnhtbESP3WrCQBSE7wu+w3IE7+pGLUFiVhFBKERaGn2AQ/aY&#10;hGTPhuw2P2/fLRR6OczMN0x6mkwrBupdbVnBZh2BIC6srrlU8LhfX/cgnEfW2FomBTM5OB0XLykm&#10;2o78RUPuSxEg7BJUUHnfJVK6oiKDbm074uA9bW/QB9mXUvc4Brhp5TaKYmmw5rBQYUeXioom/zYK&#10;8ls33kwmP+XDZHM7fFya61ut1Go5nQ8gPE3+P/zXftcK4ngH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6JXEAAAA3AAAAA8AAAAAAAAAAAAAAAAAmAIAAGRycy9k&#10;b3ducmV2LnhtbFBLBQYAAAAABAAEAPUAAACJAwAAAAA=&#10;" filled="f" strokecolor="#3ca432" strokeweight="2pt"/>
                <v:shape id="Text Box 572" o:spid="_x0000_s1052" type="#_x0000_t202" style="position:absolute;left:2354;top:749;width:3395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NpMUA&#10;AADcAAAADwAAAGRycy9kb3ducmV2LnhtbESPQWvCQBSE7wX/w/IEL6FutDGV6CqiCF5NhdLbM/tM&#10;gtm3Ibtq2l/fLQg9DjPzDbNc96YRd+pcbVnBZByDIC6srrlUcPrYv85BOI+ssbFMCr7JwXo1eFli&#10;pu2Dj3TPfSkChF2GCirv20xKV1Rk0I1tSxy8i+0M+iC7UuoOHwFuGjmN41QarDksVNjStqLimt+M&#10;giSiSP9Ek/3lnO+SY//1+T6r35QaDfvNAoSn3v+Hn+2D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c2kxQAAANwAAAAPAAAAAAAAAAAAAAAAAJgCAABkcnMv&#10;ZG93bnJldi54bWxQSwUGAAAAAAQABAD1AAAAigMAAAAA&#10;" strokecolor="#3ca432" strokeweight="1pt">
                  <v:textbox inset="0,0,0,0">
                    <w:txbxContent>
                      <w:p w:rsidR="00DC3CBF" w:rsidRDefault="00DC3CBF">
                        <w:pPr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:rsidR="00DC3CBF" w:rsidRDefault="00DC3CBF">
                        <w:pPr>
                          <w:spacing w:before="1"/>
                          <w:ind w:left="152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3E3581"/>
                            <w:sz w:val="18"/>
                          </w:rPr>
                          <w:t>OTRA CONSTRUCCIÓN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3CBF">
        <w:rPr>
          <w:sz w:val="20"/>
          <w:szCs w:val="20"/>
          <w:lang w:val="es-CL"/>
        </w:rPr>
        <w:t xml:space="preserve">           </w:t>
      </w:r>
    </w:p>
    <w:p w:rsidR="00B132FD" w:rsidRPr="00DC3CBF" w:rsidRDefault="0079120E" w:rsidP="00DC3CBF">
      <w:pPr>
        <w:pStyle w:val="Sinespaciado"/>
        <w:ind w:left="5040" w:firstLine="720"/>
        <w:jc w:val="both"/>
        <w:rPr>
          <w:sz w:val="20"/>
          <w:szCs w:val="20"/>
          <w:lang w:val="es-CL"/>
        </w:rPr>
      </w:pPr>
      <w:r w:rsidRPr="00DC3CBF">
        <w:rPr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500B72" wp14:editId="15D3DF45">
                <wp:simplePos x="0" y="0"/>
                <wp:positionH relativeFrom="page">
                  <wp:posOffset>3801110</wp:posOffset>
                </wp:positionH>
                <wp:positionV relativeFrom="page">
                  <wp:posOffset>2489835</wp:posOffset>
                </wp:positionV>
                <wp:extent cx="850265" cy="0"/>
                <wp:effectExtent l="0" t="0" r="26035" b="19050"/>
                <wp:wrapNone/>
                <wp:docPr id="68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CA4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3pt,196.05pt" to="366.2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" strokecolor="#3ca432" strokeweight="2pt">
                <w10:wrap anchorx="page" anchory="page"/>
              </v:line>
            </w:pict>
          </mc:Fallback>
        </mc:AlternateContent>
      </w:r>
      <w:r w:rsidR="00DC3CBF" w:rsidRPr="00DC3CBF">
        <w:rPr>
          <w:sz w:val="20"/>
          <w:szCs w:val="20"/>
          <w:lang w:val="es-CL"/>
        </w:rPr>
        <w:t>Muro externo</w:t>
      </w:r>
    </w:p>
    <w:p w:rsidR="0079120E" w:rsidRPr="0079120E" w:rsidRDefault="0079120E" w:rsidP="0079120E">
      <w:pPr>
        <w:pStyle w:val="Sinespaciado"/>
        <w:ind w:left="360"/>
        <w:jc w:val="both"/>
        <w:rPr>
          <w:sz w:val="20"/>
          <w:szCs w:val="20"/>
          <w:lang w:val="es-CL"/>
        </w:rPr>
      </w:pP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Sustancias</w:t>
      </w:r>
      <w:r w:rsidRPr="00DC3CBF">
        <w:rPr>
          <w:b/>
          <w:spacing w:val="-27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no</w:t>
      </w:r>
      <w:r w:rsidRPr="00DC3CBF">
        <w:rPr>
          <w:b/>
          <w:spacing w:val="-2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combustibles:</w:t>
      </w:r>
      <w:r w:rsidRPr="00DC3CBF">
        <w:rPr>
          <w:b/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aquellas</w:t>
      </w:r>
      <w:r w:rsidRPr="00DC3CBF">
        <w:rPr>
          <w:spacing w:val="-2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encienden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ni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alimentan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combustión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bajo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acción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fuego</w:t>
      </w:r>
      <w:r w:rsidRPr="00DC3CBF">
        <w:rPr>
          <w:spacing w:val="-2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 no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tienen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calor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combustión.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Embalaje: </w:t>
      </w:r>
      <w:r w:rsidRPr="00DC3CBF">
        <w:rPr>
          <w:sz w:val="20"/>
          <w:szCs w:val="20"/>
          <w:lang w:val="es-CL"/>
        </w:rPr>
        <w:t>protección exterior de un envase. El embalaje puede incluir los materiales absorbentes, los materiales amortiguadores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todos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demás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elementos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necesarios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y/o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proteger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envases,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ocasiones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embalaje constituye el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envase.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Envase:</w:t>
      </w:r>
      <w:r w:rsidRPr="00DC3CBF">
        <w:rPr>
          <w:b/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usa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sustancia,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está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contacto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directo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ésta.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algunos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casos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envase debe estar protegido por un embalaje para poder cumplir su función. Son envases, entre otros, los tambores, bolsas, cajas, bidones,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contenedores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portátiles,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sacos,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cuñetes,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estanques.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Estanque</w:t>
      </w:r>
      <w:r w:rsidRPr="00DC3CBF">
        <w:rPr>
          <w:b/>
          <w:spacing w:val="-24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fijo:</w:t>
      </w:r>
      <w:r w:rsidRPr="00DC3CBF">
        <w:rPr>
          <w:b/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diseñado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específicamente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acuerdo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riesgos, estado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agregación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(líquido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gas)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características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particulares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lugar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donde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está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emplazado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por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susceptible 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traslado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operación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normal.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Estanque</w:t>
      </w:r>
      <w:r w:rsidRPr="00DC3CBF">
        <w:rPr>
          <w:b/>
          <w:spacing w:val="-2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portátil:</w:t>
      </w:r>
      <w:r w:rsidRPr="00DC3CBF">
        <w:rPr>
          <w:b/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cerrado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diseñado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peligrosa,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capacidad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superior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230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</w:t>
      </w:r>
      <w:r w:rsidRPr="00DC3CBF">
        <w:rPr>
          <w:spacing w:val="-2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susceptible de ser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transportado.</w:t>
      </w:r>
    </w:p>
    <w:p w:rsidR="00B132FD" w:rsidRPr="00011140" w:rsidRDefault="00DC3CBF" w:rsidP="00D16B76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011140">
        <w:rPr>
          <w:b/>
          <w:sz w:val="20"/>
          <w:szCs w:val="20"/>
          <w:lang w:val="es-CL"/>
        </w:rPr>
        <w:t>Etiqueta:</w:t>
      </w:r>
      <w:r w:rsidRPr="00011140">
        <w:rPr>
          <w:b/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marca,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señal</w:t>
      </w:r>
      <w:r w:rsidRPr="00011140">
        <w:rPr>
          <w:spacing w:val="-23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o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marbete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se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coloca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en</w:t>
      </w:r>
      <w:r w:rsidRPr="00011140">
        <w:rPr>
          <w:spacing w:val="-21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objeto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o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en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una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mercancía,</w:t>
      </w:r>
      <w:r w:rsidRPr="00011140">
        <w:rPr>
          <w:spacing w:val="-21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para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identificación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o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clasificación.</w:t>
      </w:r>
      <w:r w:rsidRPr="00011140">
        <w:rPr>
          <w:spacing w:val="-22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 de</w:t>
      </w:r>
      <w:r w:rsidRPr="00011140">
        <w:rPr>
          <w:spacing w:val="-19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embalaje/envase: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clasificación</w:t>
      </w:r>
      <w:r w:rsidRPr="00011140">
        <w:rPr>
          <w:spacing w:val="-19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establecida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en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la</w:t>
      </w:r>
      <w:r w:rsidRPr="00011140">
        <w:rPr>
          <w:spacing w:val="-19"/>
          <w:sz w:val="20"/>
          <w:szCs w:val="20"/>
          <w:lang w:val="es-CL"/>
        </w:rPr>
        <w:t xml:space="preserve"> </w:t>
      </w:r>
      <w:proofErr w:type="spellStart"/>
      <w:r w:rsidRPr="00011140">
        <w:rPr>
          <w:sz w:val="20"/>
          <w:szCs w:val="20"/>
          <w:lang w:val="es-CL"/>
        </w:rPr>
        <w:t>NCh</w:t>
      </w:r>
      <w:proofErr w:type="spellEnd"/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382.</w:t>
      </w:r>
      <w:r w:rsidRPr="00011140">
        <w:rPr>
          <w:spacing w:val="-19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Of2004,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algunas</w:t>
      </w:r>
      <w:r w:rsidRPr="00011140">
        <w:rPr>
          <w:spacing w:val="-2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9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las</w:t>
      </w:r>
      <w:r w:rsidRPr="00011140">
        <w:rPr>
          <w:spacing w:val="-2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clases</w:t>
      </w:r>
      <w:r w:rsidRPr="00011140">
        <w:rPr>
          <w:spacing w:val="-2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8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sustancias</w:t>
      </w:r>
      <w:r w:rsidRPr="00011140">
        <w:rPr>
          <w:spacing w:val="-2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peligrosas</w:t>
      </w:r>
      <w:r w:rsidR="00011140" w:rsidRPr="00011140">
        <w:rPr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listadas</w:t>
      </w:r>
      <w:r w:rsidRPr="00011140">
        <w:rPr>
          <w:spacing w:val="-17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ella,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según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el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grado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presentan,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siendo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el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I,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sustancias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alta peligrosidad,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II,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sustancias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una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peligrosidad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media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y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III, sustancias</w:t>
      </w:r>
      <w:r w:rsidRPr="00011140">
        <w:rPr>
          <w:spacing w:val="-13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una</w:t>
      </w:r>
      <w:r w:rsidRPr="00011140">
        <w:rPr>
          <w:spacing w:val="-11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baja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peligrosidad.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Góndola: </w:t>
      </w:r>
      <w:r w:rsidRPr="00DC3CBF">
        <w:rPr>
          <w:sz w:val="20"/>
          <w:szCs w:val="20"/>
          <w:lang w:val="es-CL"/>
        </w:rPr>
        <w:t>expositor o estantería donde se colocan las mercancías.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IBC:</w:t>
      </w:r>
      <w:r w:rsidRPr="00DC3CBF">
        <w:rPr>
          <w:b/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estanque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polietileno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alta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densidad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metálico,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1.000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capacidad,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utilizado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transporte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 almacenamiento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líquidos,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incluidos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alta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densidad.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Lineal: </w:t>
      </w:r>
      <w:r w:rsidRPr="00DC3CBF">
        <w:rPr>
          <w:sz w:val="20"/>
          <w:szCs w:val="20"/>
          <w:lang w:val="es-CL"/>
        </w:rPr>
        <w:t>forma de almacenamiento en que se disponen 10 a 12 góndolas una al lado de otra.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Muro</w:t>
      </w:r>
      <w:r w:rsidRPr="00DC3CBF">
        <w:rPr>
          <w:b/>
          <w:spacing w:val="-20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cortafuego:</w:t>
      </w:r>
      <w:r w:rsidRPr="00DC3CBF">
        <w:rPr>
          <w:b/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aquel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prolonga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menos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0,5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arriba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cubierta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techo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alto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0,2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hacia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delante 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techos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salientes,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aleros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otros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elementos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combustibles.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NFPA: </w:t>
      </w:r>
      <w:r w:rsidRPr="00DC3CBF">
        <w:rPr>
          <w:sz w:val="20"/>
          <w:szCs w:val="20"/>
          <w:lang w:val="es-CL"/>
        </w:rPr>
        <w:t>Norma Americana de protección contra el fuego.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NTP: </w:t>
      </w:r>
      <w:r w:rsidRPr="00DC3CBF">
        <w:rPr>
          <w:sz w:val="20"/>
          <w:szCs w:val="20"/>
          <w:lang w:val="es-CL"/>
        </w:rPr>
        <w:t>Notas Técnicas de Prevención, del Instituto Nacional de Seguridad e Higiene en el Trabajo de España.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Número NU: </w:t>
      </w:r>
      <w:r w:rsidRPr="00DC3CBF">
        <w:rPr>
          <w:sz w:val="20"/>
          <w:szCs w:val="20"/>
          <w:lang w:val="es-CL"/>
        </w:rPr>
        <w:t>número asignado a cada sustancia química por el sistema de Naciones Unidas.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Pila: </w:t>
      </w:r>
      <w:r w:rsidRPr="00DC3CBF">
        <w:rPr>
          <w:sz w:val="20"/>
          <w:szCs w:val="20"/>
          <w:lang w:val="es-CL"/>
        </w:rPr>
        <w:t>conjunto de envases o embalajes dispuestos de tal forma, que la separación entre ellos es mínima o nula.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Pila a granel: </w:t>
      </w:r>
      <w:r w:rsidRPr="00DC3CBF">
        <w:rPr>
          <w:sz w:val="20"/>
          <w:szCs w:val="20"/>
          <w:lang w:val="es-CL"/>
        </w:rPr>
        <w:t>acopio de sustancias peligrosas en estado sólido, sin envasar.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RF:</w:t>
      </w:r>
      <w:r w:rsidRPr="00DC3CBF">
        <w:rPr>
          <w:b/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resistencia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fuego,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cualidad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elemento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construcción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resistir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condiciones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incendio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estándar,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sin deterioro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importante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capacidad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funcional.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cualidad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por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tiempo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minutos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durante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elemento conserva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estabilidad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mecánica,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contención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llamas,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aislamiento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térmico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emisión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gases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inflamables.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Zona</w:t>
      </w:r>
      <w:r w:rsidRPr="00DC3CBF">
        <w:rPr>
          <w:b/>
          <w:spacing w:val="-22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mixta:</w:t>
      </w:r>
      <w:r w:rsidRPr="00DC3CBF">
        <w:rPr>
          <w:b/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zona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urbana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permite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residencia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vivienda,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equipamiento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actividades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productivas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(incluye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bodegas) 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acuerdo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respectivo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plan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regulador.</w:t>
      </w:r>
    </w:p>
    <w:p w:rsidR="00B132FD" w:rsidRPr="00DC3CBF" w:rsidRDefault="00DC3CBF" w:rsidP="00011140">
      <w:pPr>
        <w:pStyle w:val="Sinespaciado"/>
        <w:numPr>
          <w:ilvl w:val="0"/>
          <w:numId w:val="9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Zona</w:t>
      </w:r>
      <w:r w:rsidRPr="00DC3CBF">
        <w:rPr>
          <w:b/>
          <w:spacing w:val="-20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industrial:</w:t>
      </w:r>
      <w:r w:rsidRPr="00DC3CBF">
        <w:rPr>
          <w:b/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zona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urbana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permiten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actividades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industriales,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talleres,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otras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equipamiento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 infraestructura,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sin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permitir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residencias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viviendas,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acuerdo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respectivo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plan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regulador.</w:t>
      </w:r>
    </w:p>
    <w:p w:rsidR="00B132FD" w:rsidRDefault="00B132FD" w:rsidP="001B00E5">
      <w:pPr>
        <w:pStyle w:val="Sinespaciado"/>
        <w:jc w:val="both"/>
        <w:rPr>
          <w:sz w:val="20"/>
          <w:szCs w:val="20"/>
          <w:lang w:val="es-CL"/>
        </w:rPr>
      </w:pPr>
    </w:p>
    <w:p w:rsidR="00B132FD" w:rsidRPr="00DC3CBF" w:rsidRDefault="00285AB6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Artículo 9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Las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deberán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estar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contenidas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envases,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debidamente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etiquetadas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según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estipulado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Título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XIII del presente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reglamento.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Los envases de las sustancias deberán estar diseñados de forma que impidan las pérdidas de contenido; deben ser adecuados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conservación,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ser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material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químicamente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compatible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difícil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ruptura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minimice eventuales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accidentes.</w:t>
      </w:r>
    </w:p>
    <w:p w:rsidR="00B132FD" w:rsidRPr="00DC3CBF" w:rsidRDefault="00B132FD" w:rsidP="001B00E5">
      <w:pPr>
        <w:pStyle w:val="Sinespaciado"/>
        <w:jc w:val="both"/>
        <w:rPr>
          <w:b/>
          <w:sz w:val="20"/>
          <w:szCs w:val="20"/>
          <w:lang w:val="es-CL"/>
        </w:rPr>
      </w:pPr>
    </w:p>
    <w:p w:rsidR="00011140" w:rsidRDefault="00011140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Artículo 10 </w:t>
      </w:r>
    </w:p>
    <w:p w:rsidR="00B132FD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Podrán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almacenarse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sobre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piso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estanterías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material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liso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absorbente,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instalaciones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 no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estén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destinadas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almacenamiento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constituyan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cuando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cantidad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total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superior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600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kg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L.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No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podrán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almacenarse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condiciones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bodegas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comunes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peróxidos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orgánicos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clases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proofErr w:type="spellStart"/>
      <w:r w:rsidRPr="00DC3CBF">
        <w:rPr>
          <w:sz w:val="20"/>
          <w:szCs w:val="20"/>
          <w:lang w:val="es-CL"/>
        </w:rPr>
        <w:t>a</w:t>
      </w:r>
      <w:proofErr w:type="spellEnd"/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comburentes 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grupos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embalaje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II,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gases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inflamables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correspondientes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división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2.1,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gases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tóxicos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división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2.3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inflamables de la división 4.3 “sustancias que en contacto con el agua desprenden gases inflamables”, todos los cuales deberán estar en bodegas para sustancias</w:t>
      </w:r>
      <w:r w:rsidRPr="00DC3CBF">
        <w:rPr>
          <w:spacing w:val="-3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peligrosas.</w:t>
      </w:r>
    </w:p>
    <w:p w:rsidR="00011140" w:rsidRPr="00DC3CBF" w:rsidRDefault="00011140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lastRenderedPageBreak/>
        <w:t>Artículo 12</w:t>
      </w:r>
    </w:p>
    <w:p w:rsidR="00B132FD" w:rsidRPr="00DC3CBF" w:rsidRDefault="00DC3CBF" w:rsidP="001B00E5">
      <w:pPr>
        <w:pStyle w:val="Sinespaciado"/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El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lugar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donde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estén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almacenadas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deberá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contar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sistema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control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derrames,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puede consistir en materiales absorbentes o bandejas de contención, y contar con un sistema manual de extinción de incendios, a base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extintores,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compatibles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productos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almacenados,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cantidades,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distribución,</w:t>
      </w:r>
      <w:r w:rsidR="00393C32">
        <w:rPr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potencial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extinción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 mantenimiento,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entre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otros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aspectos,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deberán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estar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acuerdo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establecido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decreto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Nº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594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1999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Ministerio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 Salud,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Reglamento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sobre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Condiciones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Sanitarias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Ambientales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Básicas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Lugares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Trabajo.</w:t>
      </w:r>
    </w:p>
    <w:p w:rsidR="00393C32" w:rsidRDefault="00393C32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4D09F5" w:rsidP="004D09F5">
      <w:pPr>
        <w:spacing w:before="17"/>
        <w:ind w:lef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Objetivo: </w:t>
      </w:r>
      <w:r w:rsidRPr="00393C32">
        <w:rPr>
          <w:sz w:val="20"/>
          <w:szCs w:val="20"/>
        </w:rPr>
        <w:t>Diferencia las sustancias peligrosas existentes en cuanto a su almacenaje y manipulación, de acuerdo a las normas de seguridad</w:t>
      </w: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Instrucciones: Resuelve individualmente en tu cuaderno registrando correctamente pregunta y respuesta</w:t>
      </w: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Actividad:</w:t>
      </w:r>
    </w:p>
    <w:p w:rsidR="004D09F5" w:rsidRDefault="004D09F5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Explica el concepto de sustancias peligrosas o productos peligrosos</w:t>
      </w:r>
    </w:p>
    <w:p w:rsidR="004D09F5" w:rsidRDefault="004D09F5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2 características del aerosol</w:t>
      </w:r>
    </w:p>
    <w:p w:rsidR="004D09F5" w:rsidRDefault="004D09F5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Explica “</w:t>
      </w:r>
      <w:r w:rsidRPr="00DC3CBF">
        <w:rPr>
          <w:sz w:val="20"/>
          <w:szCs w:val="20"/>
          <w:lang w:val="es-CL"/>
        </w:rPr>
        <w:t>evaluación cuantitativa de variables físicas</w:t>
      </w:r>
      <w:r>
        <w:rPr>
          <w:sz w:val="20"/>
          <w:szCs w:val="20"/>
          <w:lang w:val="es-CL"/>
        </w:rPr>
        <w:t>”</w:t>
      </w:r>
    </w:p>
    <w:p w:rsidR="00CB4826" w:rsidRPr="004152B0" w:rsidRDefault="00CB4826" w:rsidP="00CB4826">
      <w:pPr>
        <w:pStyle w:val="Sinespaciado"/>
        <w:widowControl/>
        <w:numPr>
          <w:ilvl w:val="0"/>
          <w:numId w:val="12"/>
        </w:numPr>
        <w:autoSpaceDE/>
        <w:autoSpaceDN/>
        <w:rPr>
          <w:sz w:val="20"/>
          <w:szCs w:val="20"/>
          <w:lang w:val="es-ES_tradnl"/>
        </w:rPr>
      </w:pPr>
      <w:r w:rsidRPr="004152B0">
        <w:rPr>
          <w:sz w:val="20"/>
          <w:szCs w:val="20"/>
          <w:lang w:val="es-ES_tradnl"/>
        </w:rPr>
        <w:t>Explica la diferencia entre bodega común , la bodega para sustancias peligrosas adyacente y la bodega para sustancias peligrosas separada</w:t>
      </w:r>
    </w:p>
    <w:p w:rsidR="004D09F5" w:rsidRDefault="004D09F5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3 ejemplos de sustancia no combustible</w:t>
      </w:r>
    </w:p>
    <w:p w:rsidR="004D09F5" w:rsidRDefault="004D09F5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2 ejemplos donde el embalaje corresponde también al envase</w:t>
      </w:r>
    </w:p>
    <w:p w:rsidR="000B03C6" w:rsidRDefault="000B03C6" w:rsidP="000B03C6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2 diferencias entre estanque fijo y portátil</w:t>
      </w:r>
    </w:p>
    <w:p w:rsidR="000B03C6" w:rsidRDefault="000B03C6" w:rsidP="000B03C6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Menciona los grados de peligrosidad indicados en la etiqueta y su descripción</w:t>
      </w:r>
    </w:p>
    <w:p w:rsidR="004D09F5" w:rsidRDefault="000B03C6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Explica la diferencia entre pila y pila a granel</w:t>
      </w:r>
    </w:p>
    <w:p w:rsidR="000B03C6" w:rsidRDefault="000B03C6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Cómo se mide la RF (resistencia al fuego) de un elemento</w:t>
      </w:r>
    </w:p>
    <w:p w:rsidR="000B03C6" w:rsidRDefault="000B03C6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¿Cuál es la diferencia entre zona mixta y zona industrial?</w:t>
      </w:r>
    </w:p>
    <w:p w:rsidR="000B03C6" w:rsidRDefault="000B03C6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5 características de  los envases para sustancia peligrosas</w:t>
      </w:r>
    </w:p>
    <w:p w:rsidR="000B03C6" w:rsidRDefault="000B03C6" w:rsidP="004D09F5">
      <w:pPr>
        <w:pStyle w:val="Sinespaciado"/>
        <w:numPr>
          <w:ilvl w:val="0"/>
          <w:numId w:val="12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Indica 2 exigencias del lugar donde se almacenan sustancias peligrosas</w:t>
      </w: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4D09F5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CA72B7" w:rsidRDefault="00CA72B7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lastRenderedPageBreak/>
        <w:t>Solucionario:</w:t>
      </w:r>
    </w:p>
    <w:p w:rsidR="008E65EF" w:rsidRDefault="008E65EF" w:rsidP="001B00E5">
      <w:pPr>
        <w:pStyle w:val="Sinespaciado"/>
        <w:jc w:val="both"/>
        <w:rPr>
          <w:sz w:val="20"/>
          <w:szCs w:val="20"/>
          <w:lang w:val="es-CL"/>
        </w:rPr>
      </w:pPr>
    </w:p>
    <w:p w:rsidR="004D09F5" w:rsidRDefault="008E65EF" w:rsidP="001B00E5">
      <w:pPr>
        <w:pStyle w:val="Sinespaciado"/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R</w:t>
      </w:r>
      <w:r w:rsidR="004D09F5">
        <w:rPr>
          <w:sz w:val="20"/>
          <w:szCs w:val="20"/>
          <w:lang w:val="es-CL"/>
        </w:rPr>
        <w:t>espuestas</w:t>
      </w:r>
    </w:p>
    <w:p w:rsidR="004D09F5" w:rsidRDefault="004D09F5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A</w:t>
      </w:r>
      <w:r w:rsidRPr="00DC3CBF">
        <w:rPr>
          <w:sz w:val="20"/>
          <w:szCs w:val="20"/>
          <w:lang w:val="es-CL"/>
        </w:rPr>
        <w:t>quellas que puedan significar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riesgo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salud,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seguridad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bienestar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seres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humanos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animales</w:t>
      </w:r>
    </w:p>
    <w:p w:rsidR="004D09F5" w:rsidRDefault="004D09F5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No </w:t>
      </w:r>
      <w:proofErr w:type="spellStart"/>
      <w:r>
        <w:rPr>
          <w:sz w:val="20"/>
          <w:szCs w:val="20"/>
          <w:lang w:val="es-CL"/>
        </w:rPr>
        <w:t>rellenable</w:t>
      </w:r>
      <w:proofErr w:type="spellEnd"/>
      <w:r>
        <w:rPr>
          <w:sz w:val="20"/>
          <w:szCs w:val="20"/>
          <w:lang w:val="es-CL"/>
        </w:rPr>
        <w:t>, de metal, cristal o plástico, con dispositivo de cierre automático, etc.</w:t>
      </w:r>
    </w:p>
    <w:p w:rsidR="004D09F5" w:rsidRDefault="004D09F5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Evaluación de </w:t>
      </w:r>
      <w:r w:rsidRPr="00DC3CBF">
        <w:rPr>
          <w:sz w:val="20"/>
          <w:szCs w:val="20"/>
          <w:lang w:val="es-CL"/>
        </w:rPr>
        <w:t>radiación térmica, sobrepresión, concentración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contaminantes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representativos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diferentes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tipos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accidentes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posibles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efectos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sobre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personas, medio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ambiente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bienes,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fin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estimar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naturaleza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magnitud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1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daño</w:t>
      </w:r>
      <w:r>
        <w:rPr>
          <w:sz w:val="20"/>
          <w:szCs w:val="20"/>
          <w:lang w:val="es-CL"/>
        </w:rPr>
        <w:t xml:space="preserve"> </w:t>
      </w:r>
    </w:p>
    <w:p w:rsidR="004D09F5" w:rsidRDefault="004D09F5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El nombre según la sustancia, la separación de los productos</w:t>
      </w:r>
    </w:p>
    <w:p w:rsidR="004D09F5" w:rsidRDefault="008E65EF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Ejemplo: </w:t>
      </w:r>
      <w:r w:rsidR="004D09F5">
        <w:rPr>
          <w:sz w:val="20"/>
          <w:szCs w:val="20"/>
          <w:lang w:val="es-CL"/>
        </w:rPr>
        <w:t xml:space="preserve">Verdura, hielo seco, </w:t>
      </w:r>
    </w:p>
    <w:p w:rsidR="000B03C6" w:rsidRDefault="008E65EF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Ejemplo: Yog</w:t>
      </w:r>
      <w:r w:rsidR="000B03C6">
        <w:rPr>
          <w:sz w:val="20"/>
          <w:szCs w:val="20"/>
          <w:lang w:val="es-CL"/>
        </w:rPr>
        <w:t xml:space="preserve">urt, , leche, confort </w:t>
      </w:r>
    </w:p>
    <w:p w:rsidR="000B03C6" w:rsidRPr="00DC3CBF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Estanque</w:t>
      </w:r>
      <w:r w:rsidRPr="00DC3CBF">
        <w:rPr>
          <w:b/>
          <w:spacing w:val="-24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fijo:</w:t>
      </w:r>
      <w:r w:rsidRPr="00DC3CBF">
        <w:rPr>
          <w:b/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diseñado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específicamente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más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acuerdo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</w:t>
      </w:r>
      <w:r w:rsidRPr="00DC3CBF">
        <w:rPr>
          <w:spacing w:val="-2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riesgos, estado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agregación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(líquido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gas)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características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particulares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del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lugar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donde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está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emplazado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por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ende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</w:t>
      </w:r>
      <w:r w:rsidRPr="00DC3CBF">
        <w:rPr>
          <w:spacing w:val="-2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susceptible de</w:t>
      </w:r>
      <w:r w:rsidRPr="00DC3CBF">
        <w:rPr>
          <w:spacing w:val="-1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traslado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operación</w:t>
      </w:r>
      <w:r w:rsidRPr="00DC3CBF">
        <w:rPr>
          <w:spacing w:val="-10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normal.</w:t>
      </w:r>
    </w:p>
    <w:p w:rsidR="000B03C6" w:rsidRPr="00DC3CBF" w:rsidRDefault="000B03C6" w:rsidP="008E65EF">
      <w:pPr>
        <w:pStyle w:val="Sinespaciado"/>
        <w:ind w:left="720"/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>Estanque</w:t>
      </w:r>
      <w:r w:rsidRPr="00DC3CBF">
        <w:rPr>
          <w:b/>
          <w:spacing w:val="-26"/>
          <w:sz w:val="20"/>
          <w:szCs w:val="20"/>
          <w:lang w:val="es-CL"/>
        </w:rPr>
        <w:t xml:space="preserve"> </w:t>
      </w:r>
      <w:r w:rsidRPr="00DC3CBF">
        <w:rPr>
          <w:b/>
          <w:sz w:val="20"/>
          <w:szCs w:val="20"/>
          <w:lang w:val="es-CL"/>
        </w:rPr>
        <w:t>portátil:</w:t>
      </w:r>
      <w:r w:rsidRPr="00DC3CBF">
        <w:rPr>
          <w:b/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recipiente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cerrado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diseñado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contener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peligrosa,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capacidad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superior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</w:t>
      </w:r>
      <w:r w:rsidRPr="00DC3CBF">
        <w:rPr>
          <w:spacing w:val="-2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230</w:t>
      </w:r>
      <w:r w:rsidRPr="00DC3CBF">
        <w:rPr>
          <w:spacing w:val="-2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</w:t>
      </w:r>
      <w:r w:rsidRPr="00DC3CBF">
        <w:rPr>
          <w:spacing w:val="-2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susceptible de ser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transportado.</w:t>
      </w:r>
    </w:p>
    <w:p w:rsidR="000B03C6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011140">
        <w:rPr>
          <w:sz w:val="20"/>
          <w:szCs w:val="20"/>
          <w:lang w:val="es-CL"/>
        </w:rPr>
        <w:t>I,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sustancias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alta peligrosidad,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II,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sustancias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una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peligrosidad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media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y</w:t>
      </w:r>
      <w:r w:rsidRPr="00011140">
        <w:rPr>
          <w:spacing w:val="-16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grupo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de</w:t>
      </w:r>
      <w:r w:rsidRPr="00011140">
        <w:rPr>
          <w:spacing w:val="-15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embalaje/envase</w:t>
      </w:r>
      <w:r w:rsidRPr="00011140">
        <w:rPr>
          <w:spacing w:val="-14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III, sustancias</w:t>
      </w:r>
      <w:r w:rsidRPr="00011140">
        <w:rPr>
          <w:spacing w:val="-13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que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presentan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una</w:t>
      </w:r>
      <w:r w:rsidRPr="00011140">
        <w:rPr>
          <w:spacing w:val="-11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baja</w:t>
      </w:r>
      <w:r w:rsidRPr="00011140">
        <w:rPr>
          <w:spacing w:val="-10"/>
          <w:sz w:val="20"/>
          <w:szCs w:val="20"/>
          <w:lang w:val="es-CL"/>
        </w:rPr>
        <w:t xml:space="preserve"> </w:t>
      </w:r>
      <w:r w:rsidRPr="00011140">
        <w:rPr>
          <w:sz w:val="20"/>
          <w:szCs w:val="20"/>
          <w:lang w:val="es-CL"/>
        </w:rPr>
        <w:t>peligrosidad</w:t>
      </w:r>
    </w:p>
    <w:p w:rsidR="000B03C6" w:rsidRPr="00DC3CBF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Pila: </w:t>
      </w:r>
      <w:r w:rsidRPr="00DC3CBF">
        <w:rPr>
          <w:sz w:val="20"/>
          <w:szCs w:val="20"/>
          <w:lang w:val="es-CL"/>
        </w:rPr>
        <w:t>conjunto de envases o embalajes dispuestos de tal forma, que la separación entre ellos es mínima o nula.</w:t>
      </w:r>
    </w:p>
    <w:p w:rsidR="000B03C6" w:rsidRDefault="000B03C6" w:rsidP="008E65EF">
      <w:pPr>
        <w:pStyle w:val="Sinespaciado"/>
        <w:ind w:left="720"/>
        <w:jc w:val="both"/>
        <w:rPr>
          <w:sz w:val="20"/>
          <w:szCs w:val="20"/>
          <w:lang w:val="es-CL"/>
        </w:rPr>
      </w:pPr>
      <w:r w:rsidRPr="00DC3CBF">
        <w:rPr>
          <w:b/>
          <w:sz w:val="20"/>
          <w:szCs w:val="20"/>
          <w:lang w:val="es-CL"/>
        </w:rPr>
        <w:t xml:space="preserve">Pila a granel: </w:t>
      </w:r>
      <w:r w:rsidRPr="00DC3CBF">
        <w:rPr>
          <w:sz w:val="20"/>
          <w:szCs w:val="20"/>
          <w:lang w:val="es-CL"/>
        </w:rPr>
        <w:t>acopio de sustancias peligrosas en estado sólido, sin envasar</w:t>
      </w:r>
    </w:p>
    <w:p w:rsidR="000B03C6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por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tiempo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minutos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durante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cual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elemento conserva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estabilidad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mecánica,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contención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llamas,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el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aislamiento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térmico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no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emisión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gases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inflamables</w:t>
      </w:r>
    </w:p>
    <w:p w:rsidR="000B03C6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En la zona industrial no se permiten viviendas o residencias</w:t>
      </w:r>
    </w:p>
    <w:p w:rsidR="000B03C6" w:rsidRDefault="000B03C6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Los envases de las sustancias deberán estar diseñados de forma que impidan las pérdidas de contenido; deben ser adecuados</w:t>
      </w:r>
      <w:r w:rsidRPr="00DC3CBF">
        <w:rPr>
          <w:spacing w:val="-19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para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conservación,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ser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material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químicamente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compatible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sustancia,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difícil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ruptura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</w:t>
      </w:r>
      <w:r w:rsidRPr="00DC3CBF">
        <w:rPr>
          <w:spacing w:val="-18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7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minimice eventuales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accidentes</w:t>
      </w:r>
    </w:p>
    <w:p w:rsidR="00DE2BB3" w:rsidRDefault="00DE2BB3" w:rsidP="008E65EF">
      <w:pPr>
        <w:pStyle w:val="Sinespaciado"/>
        <w:numPr>
          <w:ilvl w:val="0"/>
          <w:numId w:val="13"/>
        </w:numPr>
        <w:jc w:val="both"/>
        <w:rPr>
          <w:sz w:val="20"/>
          <w:szCs w:val="20"/>
          <w:lang w:val="es-CL"/>
        </w:rPr>
      </w:pPr>
      <w:r w:rsidRPr="00DC3CBF">
        <w:rPr>
          <w:sz w:val="20"/>
          <w:szCs w:val="20"/>
          <w:lang w:val="es-CL"/>
        </w:rPr>
        <w:t>El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lugar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donde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estén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almacenadas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sustancias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peligrosas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deberá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contar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un</w:t>
      </w:r>
      <w:r w:rsidRPr="00DC3CBF">
        <w:rPr>
          <w:spacing w:val="-22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sistema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control</w:t>
      </w:r>
      <w:r w:rsidRPr="00DC3CBF">
        <w:rPr>
          <w:spacing w:val="-2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derrames,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21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puede consistir en materiales absorbentes o bandejas de contención, y contar con un sistema manual de extinción de incendios, a base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extintores,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compatibles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con</w:t>
      </w:r>
      <w:r w:rsidRPr="00DC3CBF">
        <w:rPr>
          <w:spacing w:val="-14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productos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almacenados,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en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que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las</w:t>
      </w:r>
      <w:r w:rsidRPr="00DC3CBF">
        <w:rPr>
          <w:spacing w:val="-16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cantidades,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distribución,</w:t>
      </w:r>
      <w:r>
        <w:rPr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potencial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de</w:t>
      </w:r>
      <w:r w:rsidRPr="00DC3CBF">
        <w:rPr>
          <w:spacing w:val="-13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extinción</w:t>
      </w:r>
      <w:r w:rsidRPr="00DC3CBF">
        <w:rPr>
          <w:spacing w:val="-15"/>
          <w:sz w:val="20"/>
          <w:szCs w:val="20"/>
          <w:lang w:val="es-CL"/>
        </w:rPr>
        <w:t xml:space="preserve"> </w:t>
      </w:r>
      <w:r w:rsidRPr="00DC3CBF">
        <w:rPr>
          <w:sz w:val="20"/>
          <w:szCs w:val="20"/>
          <w:lang w:val="es-CL"/>
        </w:rPr>
        <w:t>y mantenimiento</w:t>
      </w:r>
    </w:p>
    <w:p w:rsidR="004D09F5" w:rsidRDefault="004D09F5" w:rsidP="004D09F5">
      <w:pPr>
        <w:pStyle w:val="Sinespaciado"/>
        <w:ind w:left="360"/>
        <w:jc w:val="both"/>
        <w:rPr>
          <w:sz w:val="20"/>
          <w:szCs w:val="20"/>
          <w:lang w:val="es-CL"/>
        </w:rPr>
      </w:pPr>
    </w:p>
    <w:p w:rsidR="000B03C6" w:rsidRDefault="000B03C6" w:rsidP="004D09F5">
      <w:pPr>
        <w:pStyle w:val="Sinespaciado"/>
        <w:ind w:left="360"/>
        <w:jc w:val="both"/>
        <w:rPr>
          <w:sz w:val="20"/>
          <w:szCs w:val="20"/>
          <w:lang w:val="es-CL"/>
        </w:rPr>
      </w:pPr>
    </w:p>
    <w:sectPr w:rsidR="000B03C6" w:rsidSect="00A74EF8">
      <w:headerReference w:type="default" r:id="rId9"/>
      <w:footerReference w:type="default" r:id="rId10"/>
      <w:pgSz w:w="12242" w:h="19278"/>
      <w:pgMar w:top="1417" w:right="1701" w:bottom="1417" w:left="1701" w:header="24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8F" w:rsidRDefault="0039068F">
      <w:r>
        <w:separator/>
      </w:r>
    </w:p>
  </w:endnote>
  <w:endnote w:type="continuationSeparator" w:id="0">
    <w:p w:rsidR="0039068F" w:rsidRDefault="0039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BF" w:rsidRDefault="00DC3CBF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8F" w:rsidRDefault="0039068F">
      <w:r>
        <w:separator/>
      </w:r>
    </w:p>
  </w:footnote>
  <w:footnote w:type="continuationSeparator" w:id="0">
    <w:p w:rsidR="0039068F" w:rsidRDefault="0039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38"/>
      <w:gridCol w:w="7146"/>
    </w:tblGrid>
    <w:tr w:rsidR="00393C32" w:rsidRPr="00170FE5" w:rsidTr="00696076">
      <w:trPr>
        <w:trHeight w:val="710"/>
      </w:trPr>
      <w:tc>
        <w:tcPr>
          <w:tcW w:w="1138" w:type="dxa"/>
        </w:tcPr>
        <w:p w:rsidR="00393C32" w:rsidRPr="00170FE5" w:rsidRDefault="00393C32" w:rsidP="00393C32">
          <w:pPr>
            <w:pStyle w:val="Sinespaciado"/>
          </w:pPr>
        </w:p>
        <w:p w:rsidR="00393C32" w:rsidRPr="00170FE5" w:rsidRDefault="00393C32" w:rsidP="00393C32">
          <w:pPr>
            <w:pStyle w:val="Sinespaciado"/>
          </w:pPr>
          <w:r w:rsidRPr="00170FE5"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28058760" wp14:editId="77272EC3">
                <wp:simplePos x="0" y="0"/>
                <wp:positionH relativeFrom="column">
                  <wp:posOffset>-51435</wp:posOffset>
                </wp:positionH>
                <wp:positionV relativeFrom="paragraph">
                  <wp:posOffset>-333375</wp:posOffset>
                </wp:positionV>
                <wp:extent cx="685165" cy="685800"/>
                <wp:effectExtent l="0" t="0" r="635" b="0"/>
                <wp:wrapNone/>
                <wp:docPr id="705" name="Imagen 705" descr="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3C32" w:rsidRPr="00170FE5" w:rsidRDefault="00393C32" w:rsidP="00393C32">
          <w:pPr>
            <w:pStyle w:val="Sinespaciado"/>
          </w:pPr>
        </w:p>
      </w:tc>
      <w:tc>
        <w:tcPr>
          <w:tcW w:w="7146" w:type="dxa"/>
        </w:tcPr>
        <w:p w:rsidR="00393C32" w:rsidRPr="003D6D20" w:rsidRDefault="00393C32" w:rsidP="00393C32">
          <w:pPr>
            <w:pStyle w:val="Sinespaciado"/>
            <w:rPr>
              <w:rFonts w:ascii="Times New Roman" w:hAnsi="Times New Roman"/>
              <w:sz w:val="20"/>
              <w:szCs w:val="20"/>
              <w:lang w:val="es-CL"/>
            </w:rPr>
          </w:pPr>
          <w:r w:rsidRPr="003D6D20">
            <w:rPr>
              <w:rFonts w:ascii="Times New Roman" w:hAnsi="Times New Roman"/>
              <w:sz w:val="20"/>
              <w:szCs w:val="20"/>
              <w:lang w:val="es-CL"/>
            </w:rPr>
            <w:t>Colegio Nuestra Señora María Inmaculada del Bosque</w:t>
          </w:r>
        </w:p>
        <w:p w:rsidR="00393C32" w:rsidRPr="003D6D20" w:rsidRDefault="00393C32" w:rsidP="00393C32">
          <w:pPr>
            <w:pStyle w:val="Sinespaciado"/>
            <w:rPr>
              <w:rFonts w:ascii="Times New Roman" w:hAnsi="Times New Roman"/>
              <w:sz w:val="20"/>
              <w:szCs w:val="20"/>
              <w:lang w:val="es-CL"/>
            </w:rPr>
          </w:pPr>
          <w:r w:rsidRPr="003D6D20">
            <w:rPr>
              <w:rFonts w:ascii="Times New Roman" w:hAnsi="Times New Roman"/>
              <w:sz w:val="20"/>
              <w:szCs w:val="20"/>
              <w:lang w:val="es-CL"/>
            </w:rPr>
            <w:t>Unidad Técnica Pedagógica</w:t>
          </w:r>
        </w:p>
        <w:p w:rsidR="00393C32" w:rsidRPr="002B3928" w:rsidRDefault="00393C32" w:rsidP="008E65EF">
          <w:pPr>
            <w:pStyle w:val="Sinespaciado"/>
            <w:rPr>
              <w:rFonts w:ascii="Times New Roman" w:hAnsi="Times New Roman"/>
              <w:sz w:val="20"/>
              <w:szCs w:val="20"/>
            </w:rPr>
          </w:pPr>
          <w:r w:rsidRPr="003D6D20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>Profesor</w:t>
          </w:r>
          <w:r w:rsidR="00CA72B7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>a</w:t>
          </w:r>
          <w:r w:rsidRPr="003D6D20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 xml:space="preserve">: </w:t>
          </w:r>
          <w:r w:rsidR="008E65EF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>Cecilia Quezada</w:t>
          </w:r>
          <w:r w:rsidRPr="003D6D20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>-</w:t>
          </w:r>
          <w:r w:rsidRPr="003D6D20">
            <w:rPr>
              <w:rFonts w:ascii="Times New Roman" w:eastAsia="Times New Roman" w:hAnsi="Times New Roman"/>
              <w:b/>
              <w:bCs/>
              <w:sz w:val="20"/>
              <w:szCs w:val="20"/>
              <w:lang w:val="es-CL" w:eastAsia="es-ES"/>
            </w:rPr>
            <w:tab/>
            <w:t>Nivel: 4° Medio Administración Logística</w:t>
          </w:r>
        </w:p>
      </w:tc>
    </w:tr>
  </w:tbl>
  <w:p w:rsidR="00DC3CBF" w:rsidRDefault="00DC3CBF">
    <w:pPr>
      <w:pStyle w:val="Textoindependiente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BB"/>
    <w:multiLevelType w:val="hybridMultilevel"/>
    <w:tmpl w:val="F13EA244"/>
    <w:lvl w:ilvl="0" w:tplc="AD3A2A98">
      <w:numFmt w:val="bullet"/>
      <w:lvlText w:val="-"/>
      <w:lvlJc w:val="left"/>
      <w:pPr>
        <w:ind w:left="117" w:hanging="97"/>
      </w:pPr>
      <w:rPr>
        <w:rFonts w:ascii="Arial" w:eastAsia="Arial" w:hAnsi="Arial" w:cs="Arial" w:hint="default"/>
        <w:color w:val="3A3A39"/>
        <w:w w:val="93"/>
        <w:sz w:val="18"/>
        <w:szCs w:val="18"/>
      </w:rPr>
    </w:lvl>
    <w:lvl w:ilvl="1" w:tplc="5A9EC4B8">
      <w:numFmt w:val="bullet"/>
      <w:lvlText w:val="•"/>
      <w:lvlJc w:val="left"/>
      <w:pPr>
        <w:ind w:left="1128" w:hanging="97"/>
      </w:pPr>
      <w:rPr>
        <w:rFonts w:hint="default"/>
      </w:rPr>
    </w:lvl>
    <w:lvl w:ilvl="2" w:tplc="56EE4898">
      <w:numFmt w:val="bullet"/>
      <w:lvlText w:val="•"/>
      <w:lvlJc w:val="left"/>
      <w:pPr>
        <w:ind w:left="2136" w:hanging="97"/>
      </w:pPr>
      <w:rPr>
        <w:rFonts w:hint="default"/>
      </w:rPr>
    </w:lvl>
    <w:lvl w:ilvl="3" w:tplc="576EAD64">
      <w:numFmt w:val="bullet"/>
      <w:lvlText w:val="•"/>
      <w:lvlJc w:val="left"/>
      <w:pPr>
        <w:ind w:left="3144" w:hanging="97"/>
      </w:pPr>
      <w:rPr>
        <w:rFonts w:hint="default"/>
      </w:rPr>
    </w:lvl>
    <w:lvl w:ilvl="4" w:tplc="8AECE3AC">
      <w:numFmt w:val="bullet"/>
      <w:lvlText w:val="•"/>
      <w:lvlJc w:val="left"/>
      <w:pPr>
        <w:ind w:left="4152" w:hanging="97"/>
      </w:pPr>
      <w:rPr>
        <w:rFonts w:hint="default"/>
      </w:rPr>
    </w:lvl>
    <w:lvl w:ilvl="5" w:tplc="EB92F2BC">
      <w:numFmt w:val="bullet"/>
      <w:lvlText w:val="•"/>
      <w:lvlJc w:val="left"/>
      <w:pPr>
        <w:ind w:left="5160" w:hanging="97"/>
      </w:pPr>
      <w:rPr>
        <w:rFonts w:hint="default"/>
      </w:rPr>
    </w:lvl>
    <w:lvl w:ilvl="6" w:tplc="AA5047CC">
      <w:numFmt w:val="bullet"/>
      <w:lvlText w:val="•"/>
      <w:lvlJc w:val="left"/>
      <w:pPr>
        <w:ind w:left="6168" w:hanging="97"/>
      </w:pPr>
      <w:rPr>
        <w:rFonts w:hint="default"/>
      </w:rPr>
    </w:lvl>
    <w:lvl w:ilvl="7" w:tplc="D1B22484">
      <w:numFmt w:val="bullet"/>
      <w:lvlText w:val="•"/>
      <w:lvlJc w:val="left"/>
      <w:pPr>
        <w:ind w:left="7176" w:hanging="97"/>
      </w:pPr>
      <w:rPr>
        <w:rFonts w:hint="default"/>
      </w:rPr>
    </w:lvl>
    <w:lvl w:ilvl="8" w:tplc="3DD8E644">
      <w:numFmt w:val="bullet"/>
      <w:lvlText w:val="•"/>
      <w:lvlJc w:val="left"/>
      <w:pPr>
        <w:ind w:left="8184" w:hanging="97"/>
      </w:pPr>
      <w:rPr>
        <w:rFonts w:hint="default"/>
      </w:rPr>
    </w:lvl>
  </w:abstractNum>
  <w:abstractNum w:abstractNumId="1">
    <w:nsid w:val="093F5B24"/>
    <w:multiLevelType w:val="hybridMultilevel"/>
    <w:tmpl w:val="72A236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E3712"/>
    <w:multiLevelType w:val="hybridMultilevel"/>
    <w:tmpl w:val="08D676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6FCD"/>
    <w:multiLevelType w:val="hybridMultilevel"/>
    <w:tmpl w:val="99A4AC1A"/>
    <w:lvl w:ilvl="0" w:tplc="D7E27FE6">
      <w:start w:val="9"/>
      <w:numFmt w:val="lowerLetter"/>
      <w:lvlText w:val="%1)"/>
      <w:lvlJc w:val="left"/>
      <w:pPr>
        <w:ind w:left="122" w:hanging="146"/>
        <w:jc w:val="left"/>
      </w:pPr>
      <w:rPr>
        <w:rFonts w:ascii="Arial" w:eastAsia="Arial" w:hAnsi="Arial" w:cs="Arial" w:hint="default"/>
        <w:color w:val="3A3A39"/>
        <w:w w:val="104"/>
        <w:sz w:val="18"/>
        <w:szCs w:val="18"/>
      </w:rPr>
    </w:lvl>
    <w:lvl w:ilvl="1" w:tplc="384E761E">
      <w:numFmt w:val="bullet"/>
      <w:lvlText w:val="•"/>
      <w:lvlJc w:val="left"/>
      <w:pPr>
        <w:ind w:left="1128" w:hanging="146"/>
      </w:pPr>
      <w:rPr>
        <w:rFonts w:hint="default"/>
      </w:rPr>
    </w:lvl>
    <w:lvl w:ilvl="2" w:tplc="F90E390E">
      <w:numFmt w:val="bullet"/>
      <w:lvlText w:val="•"/>
      <w:lvlJc w:val="left"/>
      <w:pPr>
        <w:ind w:left="2136" w:hanging="146"/>
      </w:pPr>
      <w:rPr>
        <w:rFonts w:hint="default"/>
      </w:rPr>
    </w:lvl>
    <w:lvl w:ilvl="3" w:tplc="4218237C">
      <w:numFmt w:val="bullet"/>
      <w:lvlText w:val="•"/>
      <w:lvlJc w:val="left"/>
      <w:pPr>
        <w:ind w:left="3144" w:hanging="146"/>
      </w:pPr>
      <w:rPr>
        <w:rFonts w:hint="default"/>
      </w:rPr>
    </w:lvl>
    <w:lvl w:ilvl="4" w:tplc="BE78BA82">
      <w:numFmt w:val="bullet"/>
      <w:lvlText w:val="•"/>
      <w:lvlJc w:val="left"/>
      <w:pPr>
        <w:ind w:left="4152" w:hanging="146"/>
      </w:pPr>
      <w:rPr>
        <w:rFonts w:hint="default"/>
      </w:rPr>
    </w:lvl>
    <w:lvl w:ilvl="5" w:tplc="90D4A58C">
      <w:numFmt w:val="bullet"/>
      <w:lvlText w:val="•"/>
      <w:lvlJc w:val="left"/>
      <w:pPr>
        <w:ind w:left="5160" w:hanging="146"/>
      </w:pPr>
      <w:rPr>
        <w:rFonts w:hint="default"/>
      </w:rPr>
    </w:lvl>
    <w:lvl w:ilvl="6" w:tplc="7E66A604">
      <w:numFmt w:val="bullet"/>
      <w:lvlText w:val="•"/>
      <w:lvlJc w:val="left"/>
      <w:pPr>
        <w:ind w:left="6168" w:hanging="146"/>
      </w:pPr>
      <w:rPr>
        <w:rFonts w:hint="default"/>
      </w:rPr>
    </w:lvl>
    <w:lvl w:ilvl="7" w:tplc="53D2F252">
      <w:numFmt w:val="bullet"/>
      <w:lvlText w:val="•"/>
      <w:lvlJc w:val="left"/>
      <w:pPr>
        <w:ind w:left="7176" w:hanging="146"/>
      </w:pPr>
      <w:rPr>
        <w:rFonts w:hint="default"/>
      </w:rPr>
    </w:lvl>
    <w:lvl w:ilvl="8" w:tplc="C5D616E4">
      <w:numFmt w:val="bullet"/>
      <w:lvlText w:val="•"/>
      <w:lvlJc w:val="left"/>
      <w:pPr>
        <w:ind w:left="8184" w:hanging="146"/>
      </w:pPr>
      <w:rPr>
        <w:rFonts w:hint="default"/>
      </w:rPr>
    </w:lvl>
  </w:abstractNum>
  <w:abstractNum w:abstractNumId="4">
    <w:nsid w:val="1F9A0D43"/>
    <w:multiLevelType w:val="hybridMultilevel"/>
    <w:tmpl w:val="EB8E3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5DD7"/>
    <w:multiLevelType w:val="hybridMultilevel"/>
    <w:tmpl w:val="9056CE0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B66CC"/>
    <w:multiLevelType w:val="hybridMultilevel"/>
    <w:tmpl w:val="FE8876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D6DD4"/>
    <w:multiLevelType w:val="multilevel"/>
    <w:tmpl w:val="00B0E14A"/>
    <w:lvl w:ilvl="0">
      <w:start w:val="5"/>
      <w:numFmt w:val="decimal"/>
      <w:lvlText w:val="%1"/>
      <w:lvlJc w:val="left"/>
      <w:pPr>
        <w:ind w:left="386" w:hanging="2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264"/>
        <w:jc w:val="left"/>
      </w:pPr>
      <w:rPr>
        <w:rFonts w:ascii="Arial" w:eastAsia="Arial" w:hAnsi="Arial" w:cs="Arial" w:hint="default"/>
        <w:b/>
        <w:bCs/>
        <w:color w:val="3A3A39"/>
        <w:w w:val="89"/>
        <w:sz w:val="18"/>
        <w:szCs w:val="18"/>
      </w:rPr>
    </w:lvl>
    <w:lvl w:ilvl="2">
      <w:numFmt w:val="bullet"/>
      <w:lvlText w:val="•"/>
      <w:lvlJc w:val="left"/>
      <w:pPr>
        <w:ind w:left="2344" w:hanging="264"/>
      </w:pPr>
      <w:rPr>
        <w:rFonts w:hint="default"/>
      </w:rPr>
    </w:lvl>
    <w:lvl w:ilvl="3">
      <w:numFmt w:val="bullet"/>
      <w:lvlText w:val="•"/>
      <w:lvlJc w:val="left"/>
      <w:pPr>
        <w:ind w:left="3326" w:hanging="264"/>
      </w:pPr>
      <w:rPr>
        <w:rFonts w:hint="default"/>
      </w:rPr>
    </w:lvl>
    <w:lvl w:ilvl="4">
      <w:numFmt w:val="bullet"/>
      <w:lvlText w:val="•"/>
      <w:lvlJc w:val="left"/>
      <w:pPr>
        <w:ind w:left="4308" w:hanging="264"/>
      </w:pPr>
      <w:rPr>
        <w:rFonts w:hint="default"/>
      </w:rPr>
    </w:lvl>
    <w:lvl w:ilvl="5">
      <w:numFmt w:val="bullet"/>
      <w:lvlText w:val="•"/>
      <w:lvlJc w:val="left"/>
      <w:pPr>
        <w:ind w:left="5290" w:hanging="264"/>
      </w:pPr>
      <w:rPr>
        <w:rFonts w:hint="default"/>
      </w:rPr>
    </w:lvl>
    <w:lvl w:ilvl="6">
      <w:numFmt w:val="bullet"/>
      <w:lvlText w:val="•"/>
      <w:lvlJc w:val="left"/>
      <w:pPr>
        <w:ind w:left="6272" w:hanging="264"/>
      </w:pPr>
      <w:rPr>
        <w:rFonts w:hint="default"/>
      </w:rPr>
    </w:lvl>
    <w:lvl w:ilvl="7">
      <w:numFmt w:val="bullet"/>
      <w:lvlText w:val="•"/>
      <w:lvlJc w:val="left"/>
      <w:pPr>
        <w:ind w:left="7254" w:hanging="264"/>
      </w:pPr>
      <w:rPr>
        <w:rFonts w:hint="default"/>
      </w:rPr>
    </w:lvl>
    <w:lvl w:ilvl="8">
      <w:numFmt w:val="bullet"/>
      <w:lvlText w:val="•"/>
      <w:lvlJc w:val="left"/>
      <w:pPr>
        <w:ind w:left="8236" w:hanging="264"/>
      </w:pPr>
      <w:rPr>
        <w:rFonts w:hint="default"/>
      </w:rPr>
    </w:lvl>
  </w:abstractNum>
  <w:abstractNum w:abstractNumId="8">
    <w:nsid w:val="387C3C44"/>
    <w:multiLevelType w:val="hybridMultilevel"/>
    <w:tmpl w:val="74545BCE"/>
    <w:lvl w:ilvl="0" w:tplc="4CE43936">
      <w:numFmt w:val="bullet"/>
      <w:lvlText w:val="•"/>
      <w:lvlJc w:val="left"/>
      <w:pPr>
        <w:ind w:left="123" w:hanging="134"/>
      </w:pPr>
      <w:rPr>
        <w:rFonts w:ascii="Arial" w:eastAsia="Arial" w:hAnsi="Arial" w:cs="Arial" w:hint="default"/>
        <w:color w:val="3A3A39"/>
        <w:w w:val="147"/>
        <w:sz w:val="18"/>
        <w:szCs w:val="18"/>
      </w:rPr>
    </w:lvl>
    <w:lvl w:ilvl="1" w:tplc="4CB2B212">
      <w:numFmt w:val="bullet"/>
      <w:lvlText w:val="•"/>
      <w:lvlJc w:val="left"/>
      <w:pPr>
        <w:ind w:left="1128" w:hanging="134"/>
      </w:pPr>
      <w:rPr>
        <w:rFonts w:hint="default"/>
      </w:rPr>
    </w:lvl>
    <w:lvl w:ilvl="2" w:tplc="E9A28544">
      <w:numFmt w:val="bullet"/>
      <w:lvlText w:val="•"/>
      <w:lvlJc w:val="left"/>
      <w:pPr>
        <w:ind w:left="2136" w:hanging="134"/>
      </w:pPr>
      <w:rPr>
        <w:rFonts w:hint="default"/>
      </w:rPr>
    </w:lvl>
    <w:lvl w:ilvl="3" w:tplc="1B3891AA">
      <w:numFmt w:val="bullet"/>
      <w:lvlText w:val="•"/>
      <w:lvlJc w:val="left"/>
      <w:pPr>
        <w:ind w:left="3144" w:hanging="134"/>
      </w:pPr>
      <w:rPr>
        <w:rFonts w:hint="default"/>
      </w:rPr>
    </w:lvl>
    <w:lvl w:ilvl="4" w:tplc="A342891A">
      <w:numFmt w:val="bullet"/>
      <w:lvlText w:val="•"/>
      <w:lvlJc w:val="left"/>
      <w:pPr>
        <w:ind w:left="4152" w:hanging="134"/>
      </w:pPr>
      <w:rPr>
        <w:rFonts w:hint="default"/>
      </w:rPr>
    </w:lvl>
    <w:lvl w:ilvl="5" w:tplc="13167B64">
      <w:numFmt w:val="bullet"/>
      <w:lvlText w:val="•"/>
      <w:lvlJc w:val="left"/>
      <w:pPr>
        <w:ind w:left="5160" w:hanging="134"/>
      </w:pPr>
      <w:rPr>
        <w:rFonts w:hint="default"/>
      </w:rPr>
    </w:lvl>
    <w:lvl w:ilvl="6" w:tplc="1A02294E">
      <w:numFmt w:val="bullet"/>
      <w:lvlText w:val="•"/>
      <w:lvlJc w:val="left"/>
      <w:pPr>
        <w:ind w:left="6168" w:hanging="134"/>
      </w:pPr>
      <w:rPr>
        <w:rFonts w:hint="default"/>
      </w:rPr>
    </w:lvl>
    <w:lvl w:ilvl="7" w:tplc="F3A6D60C">
      <w:numFmt w:val="bullet"/>
      <w:lvlText w:val="•"/>
      <w:lvlJc w:val="left"/>
      <w:pPr>
        <w:ind w:left="7176" w:hanging="134"/>
      </w:pPr>
      <w:rPr>
        <w:rFonts w:hint="default"/>
      </w:rPr>
    </w:lvl>
    <w:lvl w:ilvl="8" w:tplc="42F40C2C">
      <w:numFmt w:val="bullet"/>
      <w:lvlText w:val="•"/>
      <w:lvlJc w:val="left"/>
      <w:pPr>
        <w:ind w:left="8184" w:hanging="134"/>
      </w:pPr>
      <w:rPr>
        <w:rFonts w:hint="default"/>
      </w:rPr>
    </w:lvl>
  </w:abstractNum>
  <w:abstractNum w:abstractNumId="9">
    <w:nsid w:val="4B680CA3"/>
    <w:multiLevelType w:val="hybridMultilevel"/>
    <w:tmpl w:val="D3D63184"/>
    <w:lvl w:ilvl="0" w:tplc="DC24ED8C">
      <w:start w:val="1"/>
      <w:numFmt w:val="lowerLetter"/>
      <w:lvlText w:val="%1)"/>
      <w:lvlJc w:val="left"/>
      <w:pPr>
        <w:ind w:left="117" w:hanging="190"/>
        <w:jc w:val="left"/>
      </w:pPr>
      <w:rPr>
        <w:rFonts w:ascii="Arial" w:eastAsia="Arial" w:hAnsi="Arial" w:cs="Arial" w:hint="default"/>
        <w:color w:val="3A3A39"/>
        <w:w w:val="93"/>
        <w:sz w:val="18"/>
        <w:szCs w:val="18"/>
      </w:rPr>
    </w:lvl>
    <w:lvl w:ilvl="1" w:tplc="918E66FA">
      <w:numFmt w:val="bullet"/>
      <w:lvlText w:val="•"/>
      <w:lvlJc w:val="left"/>
      <w:pPr>
        <w:ind w:left="1128" w:hanging="190"/>
      </w:pPr>
      <w:rPr>
        <w:rFonts w:hint="default"/>
      </w:rPr>
    </w:lvl>
    <w:lvl w:ilvl="2" w:tplc="19BA4F0E">
      <w:numFmt w:val="bullet"/>
      <w:lvlText w:val="•"/>
      <w:lvlJc w:val="left"/>
      <w:pPr>
        <w:ind w:left="2136" w:hanging="190"/>
      </w:pPr>
      <w:rPr>
        <w:rFonts w:hint="default"/>
      </w:rPr>
    </w:lvl>
    <w:lvl w:ilvl="3" w:tplc="4C4EE132">
      <w:numFmt w:val="bullet"/>
      <w:lvlText w:val="•"/>
      <w:lvlJc w:val="left"/>
      <w:pPr>
        <w:ind w:left="3144" w:hanging="190"/>
      </w:pPr>
      <w:rPr>
        <w:rFonts w:hint="default"/>
      </w:rPr>
    </w:lvl>
    <w:lvl w:ilvl="4" w:tplc="FE4EB9CE">
      <w:numFmt w:val="bullet"/>
      <w:lvlText w:val="•"/>
      <w:lvlJc w:val="left"/>
      <w:pPr>
        <w:ind w:left="4152" w:hanging="190"/>
      </w:pPr>
      <w:rPr>
        <w:rFonts w:hint="default"/>
      </w:rPr>
    </w:lvl>
    <w:lvl w:ilvl="5" w:tplc="C9A68358">
      <w:numFmt w:val="bullet"/>
      <w:lvlText w:val="•"/>
      <w:lvlJc w:val="left"/>
      <w:pPr>
        <w:ind w:left="5160" w:hanging="190"/>
      </w:pPr>
      <w:rPr>
        <w:rFonts w:hint="default"/>
      </w:rPr>
    </w:lvl>
    <w:lvl w:ilvl="6" w:tplc="6AB654E2">
      <w:numFmt w:val="bullet"/>
      <w:lvlText w:val="•"/>
      <w:lvlJc w:val="left"/>
      <w:pPr>
        <w:ind w:left="6168" w:hanging="190"/>
      </w:pPr>
      <w:rPr>
        <w:rFonts w:hint="default"/>
      </w:rPr>
    </w:lvl>
    <w:lvl w:ilvl="7" w:tplc="D53020C0">
      <w:numFmt w:val="bullet"/>
      <w:lvlText w:val="•"/>
      <w:lvlJc w:val="left"/>
      <w:pPr>
        <w:ind w:left="7176" w:hanging="190"/>
      </w:pPr>
      <w:rPr>
        <w:rFonts w:hint="default"/>
      </w:rPr>
    </w:lvl>
    <w:lvl w:ilvl="8" w:tplc="E940FB2C">
      <w:numFmt w:val="bullet"/>
      <w:lvlText w:val="•"/>
      <w:lvlJc w:val="left"/>
      <w:pPr>
        <w:ind w:left="8184" w:hanging="190"/>
      </w:pPr>
      <w:rPr>
        <w:rFonts w:hint="default"/>
      </w:rPr>
    </w:lvl>
  </w:abstractNum>
  <w:abstractNum w:abstractNumId="10">
    <w:nsid w:val="512A7C09"/>
    <w:multiLevelType w:val="hybridMultilevel"/>
    <w:tmpl w:val="14DA3E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EA4B44"/>
    <w:multiLevelType w:val="multilevel"/>
    <w:tmpl w:val="80A4A26A"/>
    <w:lvl w:ilvl="0">
      <w:start w:val="2"/>
      <w:numFmt w:val="decimal"/>
      <w:lvlText w:val="%1"/>
      <w:lvlJc w:val="left"/>
      <w:pPr>
        <w:ind w:left="387" w:hanging="2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271"/>
        <w:jc w:val="left"/>
      </w:pPr>
      <w:rPr>
        <w:rFonts w:ascii="Arial" w:eastAsia="Arial" w:hAnsi="Arial" w:cs="Arial" w:hint="default"/>
        <w:color w:val="3A3A39"/>
        <w:w w:val="91"/>
        <w:sz w:val="18"/>
        <w:szCs w:val="18"/>
      </w:rPr>
    </w:lvl>
    <w:lvl w:ilvl="2">
      <w:numFmt w:val="bullet"/>
      <w:lvlText w:val="•"/>
      <w:lvlJc w:val="left"/>
      <w:pPr>
        <w:ind w:left="2344" w:hanging="271"/>
      </w:pPr>
      <w:rPr>
        <w:rFonts w:hint="default"/>
      </w:rPr>
    </w:lvl>
    <w:lvl w:ilvl="3">
      <w:numFmt w:val="bullet"/>
      <w:lvlText w:val="•"/>
      <w:lvlJc w:val="left"/>
      <w:pPr>
        <w:ind w:left="3326" w:hanging="271"/>
      </w:pPr>
      <w:rPr>
        <w:rFonts w:hint="default"/>
      </w:rPr>
    </w:lvl>
    <w:lvl w:ilvl="4">
      <w:numFmt w:val="bullet"/>
      <w:lvlText w:val="•"/>
      <w:lvlJc w:val="left"/>
      <w:pPr>
        <w:ind w:left="4308" w:hanging="271"/>
      </w:pPr>
      <w:rPr>
        <w:rFonts w:hint="default"/>
      </w:rPr>
    </w:lvl>
    <w:lvl w:ilvl="5">
      <w:numFmt w:val="bullet"/>
      <w:lvlText w:val="•"/>
      <w:lvlJc w:val="left"/>
      <w:pPr>
        <w:ind w:left="5290" w:hanging="271"/>
      </w:pPr>
      <w:rPr>
        <w:rFonts w:hint="default"/>
      </w:rPr>
    </w:lvl>
    <w:lvl w:ilvl="6">
      <w:numFmt w:val="bullet"/>
      <w:lvlText w:val="•"/>
      <w:lvlJc w:val="left"/>
      <w:pPr>
        <w:ind w:left="6272" w:hanging="271"/>
      </w:pPr>
      <w:rPr>
        <w:rFonts w:hint="default"/>
      </w:rPr>
    </w:lvl>
    <w:lvl w:ilvl="7">
      <w:numFmt w:val="bullet"/>
      <w:lvlText w:val="•"/>
      <w:lvlJc w:val="left"/>
      <w:pPr>
        <w:ind w:left="7254" w:hanging="271"/>
      </w:pPr>
      <w:rPr>
        <w:rFonts w:hint="default"/>
      </w:rPr>
    </w:lvl>
    <w:lvl w:ilvl="8">
      <w:numFmt w:val="bullet"/>
      <w:lvlText w:val="•"/>
      <w:lvlJc w:val="left"/>
      <w:pPr>
        <w:ind w:left="8236" w:hanging="271"/>
      </w:pPr>
      <w:rPr>
        <w:rFonts w:hint="default"/>
      </w:rPr>
    </w:lvl>
  </w:abstractNum>
  <w:abstractNum w:abstractNumId="12">
    <w:nsid w:val="58FA2EF7"/>
    <w:multiLevelType w:val="multilevel"/>
    <w:tmpl w:val="36329E08"/>
    <w:lvl w:ilvl="0">
      <w:start w:val="2"/>
      <w:numFmt w:val="decimal"/>
      <w:lvlText w:val="%1"/>
      <w:lvlJc w:val="left"/>
      <w:pPr>
        <w:ind w:left="387" w:hanging="2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271"/>
        <w:jc w:val="left"/>
      </w:pPr>
      <w:rPr>
        <w:rFonts w:ascii="Arial" w:eastAsia="Arial" w:hAnsi="Arial" w:cs="Arial" w:hint="default"/>
        <w:color w:val="3A3A39"/>
        <w:w w:val="91"/>
        <w:sz w:val="18"/>
        <w:szCs w:val="18"/>
      </w:rPr>
    </w:lvl>
    <w:lvl w:ilvl="2">
      <w:numFmt w:val="bullet"/>
      <w:lvlText w:val="•"/>
      <w:lvlJc w:val="left"/>
      <w:pPr>
        <w:ind w:left="2344" w:hanging="271"/>
      </w:pPr>
      <w:rPr>
        <w:rFonts w:hint="default"/>
      </w:rPr>
    </w:lvl>
    <w:lvl w:ilvl="3">
      <w:numFmt w:val="bullet"/>
      <w:lvlText w:val="•"/>
      <w:lvlJc w:val="left"/>
      <w:pPr>
        <w:ind w:left="3326" w:hanging="271"/>
      </w:pPr>
      <w:rPr>
        <w:rFonts w:hint="default"/>
      </w:rPr>
    </w:lvl>
    <w:lvl w:ilvl="4">
      <w:numFmt w:val="bullet"/>
      <w:lvlText w:val="•"/>
      <w:lvlJc w:val="left"/>
      <w:pPr>
        <w:ind w:left="4308" w:hanging="271"/>
      </w:pPr>
      <w:rPr>
        <w:rFonts w:hint="default"/>
      </w:rPr>
    </w:lvl>
    <w:lvl w:ilvl="5">
      <w:numFmt w:val="bullet"/>
      <w:lvlText w:val="•"/>
      <w:lvlJc w:val="left"/>
      <w:pPr>
        <w:ind w:left="5290" w:hanging="271"/>
      </w:pPr>
      <w:rPr>
        <w:rFonts w:hint="default"/>
      </w:rPr>
    </w:lvl>
    <w:lvl w:ilvl="6">
      <w:numFmt w:val="bullet"/>
      <w:lvlText w:val="•"/>
      <w:lvlJc w:val="left"/>
      <w:pPr>
        <w:ind w:left="6272" w:hanging="271"/>
      </w:pPr>
      <w:rPr>
        <w:rFonts w:hint="default"/>
      </w:rPr>
    </w:lvl>
    <w:lvl w:ilvl="7">
      <w:numFmt w:val="bullet"/>
      <w:lvlText w:val="•"/>
      <w:lvlJc w:val="left"/>
      <w:pPr>
        <w:ind w:left="7254" w:hanging="271"/>
      </w:pPr>
      <w:rPr>
        <w:rFonts w:hint="default"/>
      </w:rPr>
    </w:lvl>
    <w:lvl w:ilvl="8">
      <w:numFmt w:val="bullet"/>
      <w:lvlText w:val="•"/>
      <w:lvlJc w:val="left"/>
      <w:pPr>
        <w:ind w:left="8236" w:hanging="271"/>
      </w:pPr>
      <w:rPr>
        <w:rFonts w:hint="default"/>
      </w:rPr>
    </w:lvl>
  </w:abstractNum>
  <w:abstractNum w:abstractNumId="13">
    <w:nsid w:val="643A56AF"/>
    <w:multiLevelType w:val="multilevel"/>
    <w:tmpl w:val="048E0178"/>
    <w:lvl w:ilvl="0">
      <w:start w:val="4"/>
      <w:numFmt w:val="decimal"/>
      <w:lvlText w:val="%1"/>
      <w:lvlJc w:val="left"/>
      <w:pPr>
        <w:ind w:left="389" w:hanging="2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273"/>
        <w:jc w:val="left"/>
      </w:pPr>
      <w:rPr>
        <w:rFonts w:ascii="Arial" w:eastAsia="Arial" w:hAnsi="Arial" w:cs="Arial" w:hint="default"/>
        <w:color w:val="3A3A39"/>
        <w:w w:val="92"/>
        <w:sz w:val="18"/>
        <w:szCs w:val="18"/>
      </w:rPr>
    </w:lvl>
    <w:lvl w:ilvl="2">
      <w:numFmt w:val="bullet"/>
      <w:lvlText w:val="•"/>
      <w:lvlJc w:val="left"/>
      <w:pPr>
        <w:ind w:left="2344" w:hanging="273"/>
      </w:pPr>
      <w:rPr>
        <w:rFonts w:hint="default"/>
      </w:rPr>
    </w:lvl>
    <w:lvl w:ilvl="3">
      <w:numFmt w:val="bullet"/>
      <w:lvlText w:val="•"/>
      <w:lvlJc w:val="left"/>
      <w:pPr>
        <w:ind w:left="3326" w:hanging="273"/>
      </w:pPr>
      <w:rPr>
        <w:rFonts w:hint="default"/>
      </w:rPr>
    </w:lvl>
    <w:lvl w:ilvl="4">
      <w:numFmt w:val="bullet"/>
      <w:lvlText w:val="•"/>
      <w:lvlJc w:val="left"/>
      <w:pPr>
        <w:ind w:left="4308" w:hanging="273"/>
      </w:pPr>
      <w:rPr>
        <w:rFonts w:hint="default"/>
      </w:rPr>
    </w:lvl>
    <w:lvl w:ilvl="5">
      <w:numFmt w:val="bullet"/>
      <w:lvlText w:val="•"/>
      <w:lvlJc w:val="left"/>
      <w:pPr>
        <w:ind w:left="5290" w:hanging="273"/>
      </w:pPr>
      <w:rPr>
        <w:rFonts w:hint="default"/>
      </w:rPr>
    </w:lvl>
    <w:lvl w:ilvl="6">
      <w:numFmt w:val="bullet"/>
      <w:lvlText w:val="•"/>
      <w:lvlJc w:val="left"/>
      <w:pPr>
        <w:ind w:left="6272" w:hanging="273"/>
      </w:pPr>
      <w:rPr>
        <w:rFonts w:hint="default"/>
      </w:rPr>
    </w:lvl>
    <w:lvl w:ilvl="7">
      <w:numFmt w:val="bullet"/>
      <w:lvlText w:val="•"/>
      <w:lvlJc w:val="left"/>
      <w:pPr>
        <w:ind w:left="7254" w:hanging="273"/>
      </w:pPr>
      <w:rPr>
        <w:rFonts w:hint="default"/>
      </w:rPr>
    </w:lvl>
    <w:lvl w:ilvl="8">
      <w:numFmt w:val="bullet"/>
      <w:lvlText w:val="•"/>
      <w:lvlJc w:val="left"/>
      <w:pPr>
        <w:ind w:left="8236" w:hanging="273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D"/>
    <w:rsid w:val="00011140"/>
    <w:rsid w:val="0002106A"/>
    <w:rsid w:val="000B03C6"/>
    <w:rsid w:val="000B4B65"/>
    <w:rsid w:val="001B00E5"/>
    <w:rsid w:val="00285AB6"/>
    <w:rsid w:val="00315644"/>
    <w:rsid w:val="0039068F"/>
    <w:rsid w:val="00393C32"/>
    <w:rsid w:val="003D6D20"/>
    <w:rsid w:val="004D09F5"/>
    <w:rsid w:val="0073617F"/>
    <w:rsid w:val="0079120E"/>
    <w:rsid w:val="007A42DA"/>
    <w:rsid w:val="008E65EF"/>
    <w:rsid w:val="009B21B5"/>
    <w:rsid w:val="00A74EF8"/>
    <w:rsid w:val="00B132FD"/>
    <w:rsid w:val="00BA410F"/>
    <w:rsid w:val="00CA72B7"/>
    <w:rsid w:val="00CB4826"/>
    <w:rsid w:val="00DC3CBF"/>
    <w:rsid w:val="00D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90"/>
      <w:ind w:left="12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uiPriority w:val="1"/>
    <w:qFormat/>
    <w:pPr>
      <w:ind w:left="117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"/>
      <w:ind w:left="117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117"/>
    </w:pPr>
  </w:style>
  <w:style w:type="paragraph" w:styleId="Sinespaciado">
    <w:name w:val="No Spacing"/>
    <w:uiPriority w:val="1"/>
    <w:qFormat/>
    <w:rsid w:val="001B00E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C3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C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C3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B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8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826"/>
    <w:rPr>
      <w:rFonts w:ascii="Tahoma" w:eastAsia="Arial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90"/>
      <w:ind w:left="12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uiPriority w:val="1"/>
    <w:qFormat/>
    <w:pPr>
      <w:ind w:left="117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"/>
      <w:ind w:left="117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117"/>
    </w:pPr>
  </w:style>
  <w:style w:type="paragraph" w:styleId="Sinespaciado">
    <w:name w:val="No Spacing"/>
    <w:uiPriority w:val="1"/>
    <w:qFormat/>
    <w:rsid w:val="001B00E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C3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3CB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C3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CB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8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826"/>
    <w:rPr>
      <w:rFonts w:ascii="Tahoma" w:eastAsia="Arial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1735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antonio_avendano@hotmail.com</cp:lastModifiedBy>
  <cp:revision>6</cp:revision>
  <dcterms:created xsi:type="dcterms:W3CDTF">2020-09-23T15:15:00Z</dcterms:created>
  <dcterms:modified xsi:type="dcterms:W3CDTF">2020-09-24T23:59:00Z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2019-07-10T00:00:00Z</vt:filetime>
  </property>
</Properties>
</file>