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93B" w:rsidRPr="00F50B7B" w:rsidRDefault="0020693B" w:rsidP="0020693B">
      <w:pPr>
        <w:pStyle w:val="Sinespaciado"/>
        <w:jc w:val="center"/>
        <w:rPr>
          <w:rFonts w:ascii="Arial" w:hAnsi="Arial" w:cs="Arial"/>
          <w:b/>
          <w:sz w:val="24"/>
          <w:szCs w:val="24"/>
          <w:lang w:eastAsia="es-ES"/>
        </w:rPr>
      </w:pPr>
      <w:r w:rsidRPr="00F50B7B">
        <w:rPr>
          <w:rFonts w:ascii="Arial" w:hAnsi="Arial" w:cs="Arial"/>
          <w:b/>
          <w:sz w:val="24"/>
          <w:szCs w:val="24"/>
          <w:lang w:eastAsia="es-ES"/>
        </w:rPr>
        <w:t>GUIA N° 9</w:t>
      </w:r>
      <w:r w:rsidR="00F50B7B">
        <w:rPr>
          <w:rFonts w:ascii="Arial" w:hAnsi="Arial" w:cs="Arial"/>
          <w:b/>
          <w:sz w:val="24"/>
          <w:szCs w:val="24"/>
          <w:lang w:eastAsia="es-ES"/>
        </w:rPr>
        <w:t xml:space="preserve"> CONTABILIDAD</w:t>
      </w:r>
    </w:p>
    <w:p w:rsidR="0020693B" w:rsidRPr="00F50B7B" w:rsidRDefault="0020693B" w:rsidP="0020693B">
      <w:pPr>
        <w:pStyle w:val="Sinespaciado"/>
        <w:jc w:val="center"/>
        <w:rPr>
          <w:rFonts w:ascii="Arial" w:hAnsi="Arial" w:cs="Arial"/>
          <w:b/>
          <w:sz w:val="24"/>
          <w:szCs w:val="24"/>
          <w:lang w:eastAsia="es-ES"/>
        </w:rPr>
      </w:pPr>
      <w:r w:rsidRPr="00F50B7B">
        <w:rPr>
          <w:rFonts w:ascii="Arial" w:hAnsi="Arial" w:cs="Arial"/>
          <w:b/>
          <w:sz w:val="24"/>
          <w:szCs w:val="24"/>
          <w:lang w:eastAsia="es-ES"/>
        </w:rPr>
        <w:t>PROCESO CONTABLE</w:t>
      </w:r>
    </w:p>
    <w:p w:rsidR="0067059A" w:rsidRDefault="0067059A" w:rsidP="0020693B">
      <w:pPr>
        <w:pStyle w:val="Sinespaciado"/>
        <w:jc w:val="center"/>
        <w:rPr>
          <w:rFonts w:ascii="Arial" w:hAnsi="Arial" w:cs="Arial"/>
          <w:b/>
          <w:sz w:val="24"/>
          <w:szCs w:val="24"/>
          <w:lang w:eastAsia="es-ES"/>
        </w:rPr>
      </w:pPr>
      <w:r w:rsidRPr="00F50B7B">
        <w:rPr>
          <w:rFonts w:ascii="Arial" w:hAnsi="Arial" w:cs="Arial"/>
          <w:b/>
          <w:sz w:val="24"/>
          <w:szCs w:val="24"/>
          <w:lang w:eastAsia="es-ES"/>
        </w:rPr>
        <w:t>COMPRA VENTA DE MERCADERIAS</w:t>
      </w:r>
    </w:p>
    <w:p w:rsidR="00F84B07" w:rsidRDefault="00F84B07" w:rsidP="0020693B">
      <w:pPr>
        <w:pStyle w:val="Sinespaciado"/>
        <w:jc w:val="center"/>
        <w:rPr>
          <w:rFonts w:ascii="Arial" w:hAnsi="Arial" w:cs="Arial"/>
          <w:b/>
          <w:sz w:val="24"/>
          <w:szCs w:val="24"/>
          <w:lang w:eastAsia="es-ES"/>
        </w:rPr>
      </w:pPr>
    </w:p>
    <w:p w:rsidR="00F84B07" w:rsidRDefault="00F84B07" w:rsidP="00F84B07">
      <w:pPr>
        <w:pStyle w:val="Sinespaciado"/>
        <w:jc w:val="both"/>
      </w:pPr>
      <w:r>
        <w:rPr>
          <w:rFonts w:ascii="Arial" w:hAnsi="Arial" w:cs="Arial"/>
          <w:b/>
          <w:sz w:val="24"/>
          <w:szCs w:val="24"/>
          <w:lang w:eastAsia="es-ES"/>
        </w:rPr>
        <w:t>Objetivo:-</w:t>
      </w:r>
      <w:r w:rsidRPr="00F50B7B">
        <w:rPr>
          <w:rFonts w:ascii="Arial" w:hAnsi="Arial" w:cs="Arial"/>
          <w:sz w:val="24"/>
          <w:szCs w:val="24"/>
          <w:lang w:eastAsia="es-ES"/>
        </w:rPr>
        <w:t>Identificar proceso contable en la comprar venta de mercaderías</w:t>
      </w:r>
    </w:p>
    <w:p w:rsidR="00F84B07" w:rsidRDefault="00F84B07" w:rsidP="00F84B07">
      <w:pPr>
        <w:pStyle w:val="Sinespaciado"/>
        <w:jc w:val="both"/>
        <w:rPr>
          <w:rFonts w:ascii="Arial" w:hAnsi="Arial" w:cs="Arial"/>
          <w:sz w:val="24"/>
          <w:szCs w:val="24"/>
          <w:lang w:eastAsia="es-ES"/>
        </w:rPr>
      </w:pPr>
      <w:r>
        <w:t xml:space="preserve">                      -</w:t>
      </w:r>
      <w:r w:rsidRPr="00F50B7B">
        <w:rPr>
          <w:rFonts w:ascii="Arial" w:hAnsi="Arial" w:cs="Arial"/>
          <w:sz w:val="24"/>
          <w:szCs w:val="24"/>
          <w:lang w:eastAsia="es-ES"/>
        </w:rPr>
        <w:t>Realiza el p</w:t>
      </w:r>
      <w:bookmarkStart w:id="0" w:name="_GoBack"/>
      <w:bookmarkEnd w:id="0"/>
      <w:r w:rsidRPr="00F50B7B">
        <w:rPr>
          <w:rFonts w:ascii="Arial" w:hAnsi="Arial" w:cs="Arial"/>
          <w:sz w:val="24"/>
          <w:szCs w:val="24"/>
          <w:lang w:eastAsia="es-ES"/>
        </w:rPr>
        <w:t>roceso de compra venta de mercaderías</w:t>
      </w:r>
    </w:p>
    <w:p w:rsidR="00F84B07" w:rsidRPr="0067059A" w:rsidRDefault="00F84B07" w:rsidP="00F84B07">
      <w:pPr>
        <w:pStyle w:val="Sinespaciado"/>
        <w:jc w:val="both"/>
        <w:rPr>
          <w:rFonts w:ascii="Arial" w:hAnsi="Arial" w:cs="Arial"/>
          <w:sz w:val="24"/>
          <w:szCs w:val="24"/>
          <w:lang w:eastAsia="es-ES"/>
        </w:rPr>
      </w:pPr>
      <w:r>
        <w:rPr>
          <w:rFonts w:ascii="Arial" w:hAnsi="Arial" w:cs="Arial"/>
          <w:sz w:val="24"/>
          <w:szCs w:val="24"/>
          <w:lang w:eastAsia="es-ES"/>
        </w:rPr>
        <w:t xml:space="preserve">                -Analizar registro contables del costo de venta</w:t>
      </w:r>
    </w:p>
    <w:p w:rsidR="00F84B07" w:rsidRDefault="00F84B07" w:rsidP="00F84B07">
      <w:pPr>
        <w:pStyle w:val="Sinespaciado"/>
        <w:rPr>
          <w:rFonts w:ascii="Arial" w:hAnsi="Arial" w:cs="Arial"/>
          <w:b/>
          <w:sz w:val="24"/>
          <w:szCs w:val="24"/>
          <w:lang w:eastAsia="es-ES"/>
        </w:rPr>
      </w:pPr>
    </w:p>
    <w:p w:rsidR="00F6625A" w:rsidRPr="00893407" w:rsidRDefault="00F6625A" w:rsidP="00F6625A">
      <w:pPr>
        <w:autoSpaceDE w:val="0"/>
        <w:autoSpaceDN w:val="0"/>
        <w:adjustRightInd w:val="0"/>
        <w:spacing w:after="0" w:line="240" w:lineRule="auto"/>
        <w:jc w:val="both"/>
        <w:rPr>
          <w:rFonts w:ascii="Arial" w:hAnsi="Arial" w:cs="Arial"/>
          <w:bCs/>
          <w:color w:val="000000"/>
          <w:lang w:val="es-CL" w:eastAsia="es-CL"/>
        </w:rPr>
      </w:pPr>
      <w:r>
        <w:rPr>
          <w:rFonts w:ascii="Arial" w:hAnsi="Arial" w:cs="Arial"/>
          <w:b/>
          <w:sz w:val="24"/>
          <w:szCs w:val="24"/>
          <w:lang w:eastAsia="es-ES"/>
        </w:rPr>
        <w:t>INSTRUCCIONES:</w:t>
      </w:r>
      <w:r w:rsidRPr="00F6625A">
        <w:rPr>
          <w:rFonts w:ascii="Arial" w:hAnsi="Arial" w:cs="Arial"/>
          <w:bCs/>
          <w:color w:val="000000"/>
          <w:lang w:val="es-CL" w:eastAsia="es-CL"/>
        </w:rPr>
        <w:t xml:space="preserve"> </w:t>
      </w:r>
      <w:r w:rsidR="00F84B07">
        <w:rPr>
          <w:rFonts w:ascii="Arial" w:hAnsi="Arial" w:cs="Arial"/>
          <w:bCs/>
          <w:color w:val="000000"/>
          <w:lang w:val="es-CL" w:eastAsia="es-CL"/>
        </w:rPr>
        <w:t>Aplicar  lo que aprendió</w:t>
      </w:r>
      <w:r>
        <w:rPr>
          <w:rFonts w:ascii="Arial" w:hAnsi="Arial" w:cs="Arial"/>
          <w:bCs/>
          <w:color w:val="000000"/>
          <w:lang w:val="es-CL" w:eastAsia="es-CL"/>
        </w:rPr>
        <w:t>, resolviendo el siguiente ejercicio planteado</w:t>
      </w:r>
    </w:p>
    <w:p w:rsidR="001E1E49" w:rsidRDefault="00F6625A" w:rsidP="00F6625A">
      <w:pPr>
        <w:autoSpaceDE w:val="0"/>
        <w:autoSpaceDN w:val="0"/>
        <w:adjustRightInd w:val="0"/>
        <w:spacing w:after="0" w:line="240" w:lineRule="auto"/>
        <w:jc w:val="both"/>
        <w:rPr>
          <w:rFonts w:ascii="Arial" w:hAnsi="Arial" w:cs="Arial"/>
          <w:bCs/>
          <w:color w:val="000000"/>
          <w:lang w:val="es-CL" w:eastAsia="es-CL"/>
        </w:rPr>
      </w:pPr>
      <w:r>
        <w:rPr>
          <w:rFonts w:ascii="Arial" w:hAnsi="Arial" w:cs="Arial"/>
          <w:bCs/>
          <w:color w:val="000000"/>
          <w:lang w:val="es-CL" w:eastAsia="es-CL"/>
        </w:rPr>
        <w:t xml:space="preserve">                                   </w:t>
      </w:r>
      <w:r w:rsidRPr="00893407">
        <w:rPr>
          <w:rFonts w:ascii="Arial" w:hAnsi="Arial" w:cs="Arial"/>
          <w:bCs/>
          <w:color w:val="000000"/>
          <w:lang w:val="es-CL" w:eastAsia="es-CL"/>
        </w:rPr>
        <w:t xml:space="preserve">Se </w:t>
      </w:r>
      <w:r>
        <w:rPr>
          <w:rFonts w:ascii="Arial" w:hAnsi="Arial" w:cs="Arial"/>
          <w:bCs/>
          <w:color w:val="000000"/>
          <w:lang w:val="es-CL" w:eastAsia="es-CL"/>
        </w:rPr>
        <w:t xml:space="preserve">permite el uso de calculadoras u hoja Excel, </w:t>
      </w:r>
      <w:r w:rsidRPr="00893407">
        <w:rPr>
          <w:rFonts w:ascii="Arial" w:hAnsi="Arial" w:cs="Arial"/>
          <w:bCs/>
          <w:color w:val="000000"/>
          <w:lang w:val="es-CL" w:eastAsia="es-CL"/>
        </w:rPr>
        <w:t>pero NO celulares</w:t>
      </w:r>
    </w:p>
    <w:p w:rsidR="00F6625A" w:rsidRDefault="001E1E49" w:rsidP="00F6625A">
      <w:pPr>
        <w:autoSpaceDE w:val="0"/>
        <w:autoSpaceDN w:val="0"/>
        <w:adjustRightInd w:val="0"/>
        <w:spacing w:after="0" w:line="240" w:lineRule="auto"/>
        <w:jc w:val="both"/>
        <w:rPr>
          <w:rFonts w:ascii="Arial" w:hAnsi="Arial" w:cs="Arial"/>
          <w:bCs/>
          <w:color w:val="000000"/>
          <w:lang w:val="es-CL" w:eastAsia="es-CL"/>
        </w:rPr>
      </w:pPr>
      <w:r>
        <w:rPr>
          <w:rFonts w:ascii="Arial" w:hAnsi="Arial" w:cs="Arial"/>
          <w:bCs/>
          <w:color w:val="000000"/>
          <w:lang w:val="es-CL" w:eastAsia="es-CL"/>
        </w:rPr>
        <w:t xml:space="preserve">                                    Puedes desarrollar el ejercicio en tu cuaderno u hoja Excel</w:t>
      </w:r>
      <w:proofErr w:type="gramStart"/>
      <w:r>
        <w:rPr>
          <w:rFonts w:ascii="Arial" w:hAnsi="Arial" w:cs="Arial"/>
          <w:bCs/>
          <w:color w:val="000000"/>
          <w:lang w:val="es-CL" w:eastAsia="es-CL"/>
        </w:rPr>
        <w:t>.</w:t>
      </w:r>
      <w:r w:rsidR="00F6625A" w:rsidRPr="00893407">
        <w:rPr>
          <w:rFonts w:ascii="Arial" w:hAnsi="Arial" w:cs="Arial"/>
          <w:bCs/>
          <w:color w:val="000000"/>
          <w:lang w:val="es-CL" w:eastAsia="es-CL"/>
        </w:rPr>
        <w:t>.</w:t>
      </w:r>
      <w:proofErr w:type="gramEnd"/>
    </w:p>
    <w:p w:rsidR="00F6625A" w:rsidRPr="00F6625A" w:rsidRDefault="00F6625A" w:rsidP="00F6625A">
      <w:pPr>
        <w:autoSpaceDE w:val="0"/>
        <w:autoSpaceDN w:val="0"/>
        <w:adjustRightInd w:val="0"/>
        <w:spacing w:after="0" w:line="240" w:lineRule="auto"/>
        <w:jc w:val="both"/>
        <w:rPr>
          <w:rFonts w:ascii="Arial" w:hAnsi="Arial" w:cs="Arial"/>
          <w:bCs/>
          <w:color w:val="000000"/>
          <w:lang w:val="es-CL" w:eastAsia="es-CL"/>
        </w:rPr>
      </w:pPr>
      <w:r>
        <w:rPr>
          <w:rFonts w:ascii="Arial" w:hAnsi="Arial" w:cs="Arial"/>
          <w:bCs/>
          <w:color w:val="000000"/>
          <w:lang w:val="es-CL" w:eastAsia="es-CL"/>
        </w:rPr>
        <w:t xml:space="preserve">                                    </w:t>
      </w:r>
      <w:r w:rsidRPr="00F6625A">
        <w:rPr>
          <w:rFonts w:ascii="Arial" w:hAnsi="Arial" w:cs="Arial"/>
          <w:lang w:val="es-ES_tradnl"/>
        </w:rPr>
        <w:t>Lea comprensiv</w:t>
      </w:r>
      <w:r>
        <w:rPr>
          <w:rFonts w:ascii="Arial" w:hAnsi="Arial" w:cs="Arial"/>
          <w:lang w:val="es-ES_tradnl"/>
        </w:rPr>
        <w:t>amente la guía, luego resuelve el ejercicio</w:t>
      </w:r>
      <w:r w:rsidRPr="00F6625A">
        <w:rPr>
          <w:rFonts w:ascii="Arial" w:hAnsi="Arial" w:cs="Arial"/>
          <w:lang w:val="es-ES_tradnl"/>
        </w:rPr>
        <w:t>.</w:t>
      </w:r>
    </w:p>
    <w:p w:rsidR="001E1E49" w:rsidRDefault="001E1E49" w:rsidP="001E1E49">
      <w:pPr>
        <w:shd w:val="clear" w:color="auto" w:fill="FFFFFF"/>
        <w:spacing w:after="0"/>
        <w:jc w:val="both"/>
        <w:rPr>
          <w:rFonts w:ascii="Arial" w:hAnsi="Arial" w:cs="Arial"/>
          <w:lang w:val="es-ES_tradnl"/>
        </w:rPr>
      </w:pPr>
      <w:r>
        <w:rPr>
          <w:rFonts w:ascii="Arial" w:hAnsi="Arial" w:cs="Arial"/>
          <w:lang w:val="es-ES_tradnl"/>
        </w:rPr>
        <w:t xml:space="preserve">                                    </w:t>
      </w:r>
      <w:r w:rsidR="00F6625A" w:rsidRPr="00F6625A">
        <w:rPr>
          <w:rFonts w:ascii="Arial" w:hAnsi="Arial" w:cs="Arial"/>
          <w:lang w:val="es-ES_tradnl"/>
        </w:rPr>
        <w:t>Las respuestas te servirán</w:t>
      </w:r>
      <w:r>
        <w:rPr>
          <w:rFonts w:ascii="Arial" w:hAnsi="Arial" w:cs="Arial"/>
          <w:lang w:val="es-ES_tradnl"/>
        </w:rPr>
        <w:t>, en la próxima actividad MEET,</w:t>
      </w:r>
      <w:r w:rsidR="00F6625A" w:rsidRPr="00F6625A">
        <w:rPr>
          <w:rFonts w:ascii="Arial" w:hAnsi="Arial" w:cs="Arial"/>
          <w:lang w:val="es-ES_tradnl"/>
        </w:rPr>
        <w:t xml:space="preserve"> para </w:t>
      </w:r>
      <w:r>
        <w:rPr>
          <w:rFonts w:ascii="Arial" w:hAnsi="Arial" w:cs="Arial"/>
          <w:lang w:val="es-ES_tradnl"/>
        </w:rPr>
        <w:t xml:space="preserve"> </w:t>
      </w:r>
    </w:p>
    <w:p w:rsidR="00CD5C17" w:rsidRDefault="001E1E49" w:rsidP="00F84B07">
      <w:pPr>
        <w:shd w:val="clear" w:color="auto" w:fill="FFFFFF"/>
        <w:spacing w:after="0"/>
        <w:jc w:val="both"/>
        <w:rPr>
          <w:rFonts w:ascii="Arial" w:hAnsi="Arial" w:cs="Arial"/>
          <w:lang w:val="es-ES_tradnl"/>
        </w:rPr>
      </w:pPr>
      <w:r>
        <w:rPr>
          <w:rFonts w:ascii="Arial" w:hAnsi="Arial" w:cs="Arial"/>
          <w:lang w:val="es-ES_tradnl"/>
        </w:rPr>
        <w:t xml:space="preserve">                                     </w:t>
      </w:r>
      <w:proofErr w:type="gramStart"/>
      <w:r w:rsidR="00F6625A" w:rsidRPr="00F6625A">
        <w:rPr>
          <w:rFonts w:ascii="Arial" w:hAnsi="Arial" w:cs="Arial"/>
          <w:lang w:val="es-ES_tradnl"/>
        </w:rPr>
        <w:t>comprobar</w:t>
      </w:r>
      <w:proofErr w:type="gramEnd"/>
      <w:r w:rsidR="00F6625A" w:rsidRPr="00F6625A">
        <w:rPr>
          <w:rFonts w:ascii="Arial" w:hAnsi="Arial" w:cs="Arial"/>
          <w:lang w:val="es-ES_tradnl"/>
        </w:rPr>
        <w:t xml:space="preserve"> tus aprendizajes y reforzar los contenidos por lograr.</w:t>
      </w:r>
      <w:r w:rsidR="00F6625A" w:rsidRPr="00893407">
        <w:rPr>
          <w:rFonts w:ascii="Arial" w:hAnsi="Arial" w:cs="Arial"/>
          <w:lang w:val="es-ES_tradnl"/>
        </w:rPr>
        <w:t xml:space="preserve">                                                                 </w:t>
      </w:r>
    </w:p>
    <w:p w:rsidR="00F84B07" w:rsidRPr="00F84B07" w:rsidRDefault="00F84B07" w:rsidP="00F84B07">
      <w:pPr>
        <w:shd w:val="clear" w:color="auto" w:fill="FFFFFF"/>
        <w:spacing w:after="0"/>
        <w:jc w:val="both"/>
        <w:rPr>
          <w:rFonts w:ascii="Arial" w:hAnsi="Arial" w:cs="Arial"/>
          <w:lang w:val="es-ES_tradnl"/>
        </w:rPr>
      </w:pPr>
    </w:p>
    <w:p w:rsidR="00CD5C17" w:rsidRDefault="00CD5C17" w:rsidP="0020693B">
      <w:pPr>
        <w:pStyle w:val="Sinespaciado"/>
        <w:jc w:val="both"/>
        <w:rPr>
          <w:rFonts w:ascii="Arial" w:hAnsi="Arial" w:cs="Arial"/>
          <w:sz w:val="24"/>
          <w:szCs w:val="24"/>
        </w:rPr>
      </w:pPr>
      <w:r w:rsidRPr="00CD5C17">
        <w:rPr>
          <w:rFonts w:ascii="Arial" w:hAnsi="Arial" w:cs="Arial"/>
          <w:sz w:val="24"/>
          <w:szCs w:val="24"/>
        </w:rPr>
        <w:t>A partir de los hechos económicos, se inicia el proceso contable de una empresa. Este consiste en recopilar la información de las diversas transacciones, medirla en términos monetarios y registrarla en los libros de contabilidad, para finalmente, elaborar y entregar los informes a los usuarios.</w:t>
      </w:r>
    </w:p>
    <w:p w:rsidR="00CD5C17" w:rsidRDefault="00CD5C17" w:rsidP="00CD5C17">
      <w:pPr>
        <w:pStyle w:val="Sinespaciado"/>
        <w:jc w:val="center"/>
        <w:rPr>
          <w:rFonts w:ascii="Arial" w:hAnsi="Arial" w:cs="Arial"/>
          <w:b/>
          <w:sz w:val="24"/>
          <w:szCs w:val="24"/>
          <w:lang w:eastAsia="es-ES"/>
        </w:rPr>
      </w:pPr>
      <w:r>
        <w:rPr>
          <w:rFonts w:ascii="Arial" w:hAnsi="Arial" w:cs="Arial"/>
          <w:b/>
          <w:noProof/>
          <w:sz w:val="24"/>
          <w:szCs w:val="24"/>
          <w:lang w:val="es-CL" w:eastAsia="es-CL"/>
        </w:rPr>
        <w:drawing>
          <wp:inline distT="0" distB="0" distL="0" distR="0">
            <wp:extent cx="5610225" cy="19431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1943100"/>
                    </a:xfrm>
                    <a:prstGeom prst="rect">
                      <a:avLst/>
                    </a:prstGeom>
                    <a:noFill/>
                    <a:ln>
                      <a:noFill/>
                    </a:ln>
                  </pic:spPr>
                </pic:pic>
              </a:graphicData>
            </a:graphic>
          </wp:inline>
        </w:drawing>
      </w:r>
    </w:p>
    <w:p w:rsidR="00025FDB" w:rsidRPr="00D2056C" w:rsidRDefault="00CD5C17" w:rsidP="00CD5C17">
      <w:pPr>
        <w:pStyle w:val="Sinespaciado"/>
        <w:rPr>
          <w:rFonts w:ascii="Arial" w:hAnsi="Arial" w:cs="Arial"/>
          <w:b/>
          <w:sz w:val="24"/>
          <w:szCs w:val="24"/>
        </w:rPr>
      </w:pPr>
      <w:r w:rsidRPr="00025FDB">
        <w:rPr>
          <w:rFonts w:ascii="Arial" w:hAnsi="Arial" w:cs="Arial"/>
          <w:b/>
          <w:sz w:val="24"/>
          <w:szCs w:val="24"/>
        </w:rPr>
        <w:t>TRANSACCIONES COMERCIALES.</w:t>
      </w:r>
    </w:p>
    <w:p w:rsidR="00025FDB" w:rsidRDefault="00CD5C17" w:rsidP="00CD5C17">
      <w:pPr>
        <w:pStyle w:val="Sinespaciado"/>
        <w:rPr>
          <w:rFonts w:ascii="Arial" w:hAnsi="Arial" w:cs="Arial"/>
          <w:sz w:val="24"/>
          <w:szCs w:val="24"/>
        </w:rPr>
      </w:pPr>
      <w:r w:rsidRPr="00CD5C17">
        <w:rPr>
          <w:rFonts w:ascii="Arial" w:hAnsi="Arial" w:cs="Arial"/>
          <w:sz w:val="24"/>
          <w:szCs w:val="24"/>
        </w:rPr>
        <w:t xml:space="preserve"> Desde el punto de vista contable, una transacción se produce cuando un hecho económico afecta a las cuentas establecidas en la contabilidad de la empresa. Ejemplos de transacciones son la compra de mercaderías, la venta de un producto o servicio, el pago de los sueldos del personal, el pago de un documento en cobranza o el pago del arriendo, entre otras. </w:t>
      </w:r>
    </w:p>
    <w:p w:rsidR="00025FDB" w:rsidRPr="00025FDB" w:rsidRDefault="00025FDB" w:rsidP="00CD5C17">
      <w:pPr>
        <w:pStyle w:val="Sinespaciado"/>
        <w:rPr>
          <w:rFonts w:ascii="Arial" w:hAnsi="Arial" w:cs="Arial"/>
          <w:b/>
          <w:sz w:val="24"/>
          <w:szCs w:val="24"/>
        </w:rPr>
      </w:pPr>
    </w:p>
    <w:p w:rsidR="00025FDB" w:rsidRPr="00D2056C" w:rsidRDefault="00CD5C17" w:rsidP="00CD5C17">
      <w:pPr>
        <w:pStyle w:val="Sinespaciado"/>
        <w:rPr>
          <w:rFonts w:ascii="Arial" w:hAnsi="Arial" w:cs="Arial"/>
          <w:b/>
          <w:sz w:val="24"/>
          <w:szCs w:val="24"/>
        </w:rPr>
      </w:pPr>
      <w:r w:rsidRPr="00025FDB">
        <w:rPr>
          <w:rFonts w:ascii="Arial" w:hAnsi="Arial" w:cs="Arial"/>
          <w:b/>
          <w:sz w:val="24"/>
          <w:szCs w:val="24"/>
        </w:rPr>
        <w:t xml:space="preserve">DOCUMENTOS COMERCIALES </w:t>
      </w:r>
    </w:p>
    <w:p w:rsidR="00CD5C17" w:rsidRPr="00025FDB" w:rsidRDefault="00CD5C17" w:rsidP="00CD5C17">
      <w:pPr>
        <w:pStyle w:val="Sinespaciado"/>
        <w:rPr>
          <w:rFonts w:ascii="Arial" w:hAnsi="Arial" w:cs="Arial"/>
          <w:b/>
          <w:sz w:val="24"/>
          <w:szCs w:val="24"/>
          <w:lang w:eastAsia="es-ES"/>
        </w:rPr>
      </w:pPr>
      <w:r w:rsidRPr="00025FDB">
        <w:rPr>
          <w:rFonts w:ascii="Arial" w:hAnsi="Arial" w:cs="Arial"/>
          <w:sz w:val="24"/>
          <w:szCs w:val="24"/>
        </w:rPr>
        <w:t>Son todos los documentos que dan respaldo a la contabilidad, por ejemplo, una boleta en una venta, el formulario de pago de un impuesto o la factura de compra, entre otros. La contabilidad se basa en información fidedigna que se comprueba mediante documentos que tienen el carácter</w:t>
      </w:r>
      <w:r w:rsidR="00F84B07">
        <w:rPr>
          <w:rFonts w:ascii="Arial" w:hAnsi="Arial" w:cs="Arial"/>
          <w:sz w:val="24"/>
          <w:szCs w:val="24"/>
        </w:rPr>
        <w:t xml:space="preserve"> </w:t>
      </w:r>
      <w:r w:rsidRPr="00025FDB">
        <w:rPr>
          <w:rFonts w:ascii="Arial" w:hAnsi="Arial" w:cs="Arial"/>
          <w:sz w:val="24"/>
          <w:szCs w:val="24"/>
        </w:rPr>
        <w:t>de oficial ante una revisión del Servicio de Impuestos Internos. Esto significa que los documentos comerciales para que sean aceptados como comprobantes de las distintas transacciones, tienen que cumplir con las disposiciones establecidas en cuanto a sus formatos, custodia, registro en los libros de contabilidad e información que contengan.</w:t>
      </w:r>
    </w:p>
    <w:p w:rsidR="0020693B" w:rsidRPr="00025FDB" w:rsidRDefault="0020693B" w:rsidP="0020693B">
      <w:pPr>
        <w:pStyle w:val="Sinespaciado"/>
        <w:jc w:val="both"/>
        <w:rPr>
          <w:rFonts w:ascii="Arial" w:hAnsi="Arial" w:cs="Arial"/>
          <w:b/>
          <w:sz w:val="24"/>
          <w:szCs w:val="24"/>
          <w:lang w:eastAsia="es-ES"/>
        </w:rPr>
      </w:pPr>
    </w:p>
    <w:p w:rsidR="0020693B" w:rsidRPr="00025FDB" w:rsidRDefault="00025FDB" w:rsidP="0020693B">
      <w:pPr>
        <w:pStyle w:val="Sinespaciado"/>
        <w:jc w:val="both"/>
        <w:rPr>
          <w:rFonts w:ascii="Arial" w:hAnsi="Arial" w:cs="Arial"/>
          <w:sz w:val="24"/>
          <w:szCs w:val="24"/>
        </w:rPr>
      </w:pPr>
      <w:r w:rsidRPr="00025FDB">
        <w:rPr>
          <w:rFonts w:ascii="Arial" w:hAnsi="Arial" w:cs="Arial"/>
          <w:sz w:val="24"/>
          <w:szCs w:val="24"/>
        </w:rPr>
        <w:t xml:space="preserve">a) </w:t>
      </w:r>
      <w:r w:rsidRPr="00025FDB">
        <w:rPr>
          <w:rFonts w:ascii="Arial" w:hAnsi="Arial" w:cs="Arial"/>
          <w:b/>
          <w:sz w:val="24"/>
          <w:szCs w:val="24"/>
        </w:rPr>
        <w:t>FACTURAS</w:t>
      </w:r>
      <w:r w:rsidRPr="00025FDB">
        <w:rPr>
          <w:rFonts w:ascii="Arial" w:hAnsi="Arial" w:cs="Arial"/>
          <w:sz w:val="24"/>
          <w:szCs w:val="24"/>
        </w:rPr>
        <w:t xml:space="preserve"> La factura es un documento mercantil que permite formalizar las transacciones de compra y venta. Las notas de Débito y Crédito tienen características similares a las facturas y permiten complementar las operaciones de compra y venta.</w:t>
      </w:r>
    </w:p>
    <w:p w:rsidR="00025FDB" w:rsidRPr="00025FDB" w:rsidRDefault="00025FDB" w:rsidP="0020693B">
      <w:pPr>
        <w:pStyle w:val="Sinespaciado"/>
        <w:jc w:val="both"/>
        <w:rPr>
          <w:rFonts w:ascii="Arial" w:hAnsi="Arial" w:cs="Arial"/>
          <w:sz w:val="24"/>
          <w:szCs w:val="24"/>
        </w:rPr>
      </w:pPr>
    </w:p>
    <w:p w:rsidR="00025FDB" w:rsidRPr="00025FDB" w:rsidRDefault="003A0E6D" w:rsidP="0020693B">
      <w:pPr>
        <w:pStyle w:val="Sinespaciado"/>
        <w:jc w:val="both"/>
        <w:rPr>
          <w:rFonts w:ascii="Arial" w:hAnsi="Arial" w:cs="Arial"/>
          <w:sz w:val="24"/>
          <w:szCs w:val="24"/>
        </w:rPr>
      </w:pPr>
      <w:r>
        <w:rPr>
          <w:rFonts w:ascii="Arial" w:hAnsi="Arial" w:cs="Arial"/>
          <w:b/>
          <w:sz w:val="24"/>
          <w:szCs w:val="24"/>
        </w:rPr>
        <w:t>b) NOTAS DE CRÉ</w:t>
      </w:r>
      <w:r w:rsidR="00025FDB" w:rsidRPr="00025FDB">
        <w:rPr>
          <w:rFonts w:ascii="Arial" w:hAnsi="Arial" w:cs="Arial"/>
          <w:b/>
          <w:sz w:val="24"/>
          <w:szCs w:val="24"/>
        </w:rPr>
        <w:t>DITO</w:t>
      </w:r>
      <w:r w:rsidR="00025FDB" w:rsidRPr="00025FDB">
        <w:rPr>
          <w:rFonts w:ascii="Arial" w:hAnsi="Arial" w:cs="Arial"/>
          <w:sz w:val="24"/>
          <w:szCs w:val="24"/>
        </w:rPr>
        <w:t xml:space="preserve"> Se utilizan cuando es necesario disminuir el monto de una factura, ya sea por la devolución de mercaderías o un descuento.</w:t>
      </w:r>
    </w:p>
    <w:p w:rsidR="0011781D" w:rsidRPr="00025FDB" w:rsidRDefault="0011781D" w:rsidP="005F230E">
      <w:pPr>
        <w:pStyle w:val="Sinespaciado"/>
        <w:jc w:val="both"/>
        <w:rPr>
          <w:rFonts w:ascii="Arial" w:hAnsi="Arial" w:cs="Arial"/>
          <w:b/>
          <w:sz w:val="24"/>
          <w:szCs w:val="24"/>
        </w:rPr>
      </w:pPr>
    </w:p>
    <w:p w:rsidR="00025FDB" w:rsidRPr="00025FDB" w:rsidRDefault="003A0E6D" w:rsidP="005F230E">
      <w:pPr>
        <w:pStyle w:val="Sinespaciado"/>
        <w:jc w:val="both"/>
        <w:rPr>
          <w:rFonts w:ascii="Arial" w:hAnsi="Arial" w:cs="Arial"/>
          <w:sz w:val="24"/>
          <w:szCs w:val="24"/>
        </w:rPr>
      </w:pPr>
      <w:r>
        <w:rPr>
          <w:rFonts w:ascii="Arial" w:hAnsi="Arial" w:cs="Arial"/>
          <w:b/>
          <w:sz w:val="24"/>
          <w:szCs w:val="24"/>
        </w:rPr>
        <w:t>c) NOTAS DE DÉ</w:t>
      </w:r>
      <w:r w:rsidR="00025FDB" w:rsidRPr="00025FDB">
        <w:rPr>
          <w:rFonts w:ascii="Arial" w:hAnsi="Arial" w:cs="Arial"/>
          <w:b/>
          <w:sz w:val="24"/>
          <w:szCs w:val="24"/>
        </w:rPr>
        <w:t>BITO</w:t>
      </w:r>
      <w:r w:rsidR="00025FDB" w:rsidRPr="00025FDB">
        <w:rPr>
          <w:rFonts w:ascii="Arial" w:hAnsi="Arial" w:cs="Arial"/>
          <w:sz w:val="24"/>
          <w:szCs w:val="24"/>
        </w:rPr>
        <w:t xml:space="preserve"> Se utilizan cuando es necesario aumentar el monto de una factura, ya sea por reajustes, intereses o cobro de un mayor precio.</w:t>
      </w:r>
    </w:p>
    <w:p w:rsidR="00025FDB" w:rsidRDefault="00025FDB" w:rsidP="005F230E">
      <w:pPr>
        <w:pStyle w:val="Sinespaciado"/>
        <w:jc w:val="both"/>
      </w:pPr>
    </w:p>
    <w:tbl>
      <w:tblPr>
        <w:tblStyle w:val="Tablaconcuadrcula"/>
        <w:tblW w:w="0" w:type="auto"/>
        <w:tblLook w:val="04A0" w:firstRow="1" w:lastRow="0" w:firstColumn="1" w:lastColumn="0" w:noHBand="0" w:noVBand="1"/>
      </w:tblPr>
      <w:tblGrid>
        <w:gridCol w:w="8828"/>
      </w:tblGrid>
      <w:tr w:rsidR="00025FDB" w:rsidTr="00025FDB">
        <w:tc>
          <w:tcPr>
            <w:tcW w:w="8828" w:type="dxa"/>
          </w:tcPr>
          <w:p w:rsidR="00025FDB" w:rsidRPr="00025FDB" w:rsidRDefault="00025FDB" w:rsidP="005F230E">
            <w:pPr>
              <w:pStyle w:val="Sinespaciado"/>
              <w:jc w:val="both"/>
              <w:rPr>
                <w:rFonts w:ascii="Arial" w:hAnsi="Arial" w:cs="Arial"/>
                <w:b/>
                <w:sz w:val="26"/>
                <w:szCs w:val="26"/>
              </w:rPr>
            </w:pPr>
            <w:r w:rsidRPr="00025FDB">
              <w:rPr>
                <w:rFonts w:ascii="Arial" w:hAnsi="Arial" w:cs="Arial"/>
                <w:b/>
                <w:sz w:val="26"/>
                <w:szCs w:val="26"/>
              </w:rPr>
              <w:t>Por disposiciones tributarias todas las facturas, notas de crédito y notas de débito</w:t>
            </w:r>
            <w:r>
              <w:rPr>
                <w:rFonts w:ascii="Arial" w:hAnsi="Arial" w:cs="Arial"/>
                <w:b/>
                <w:sz w:val="26"/>
                <w:szCs w:val="26"/>
              </w:rPr>
              <w:t>,</w:t>
            </w:r>
            <w:r w:rsidRPr="00025FDB">
              <w:rPr>
                <w:rFonts w:ascii="Arial" w:hAnsi="Arial" w:cs="Arial"/>
                <w:b/>
                <w:sz w:val="26"/>
                <w:szCs w:val="26"/>
              </w:rPr>
              <w:t xml:space="preserve"> tienen que estar enumeradas</w:t>
            </w:r>
            <w:r>
              <w:rPr>
                <w:rFonts w:ascii="Arial" w:hAnsi="Arial" w:cs="Arial"/>
                <w:b/>
                <w:sz w:val="26"/>
                <w:szCs w:val="26"/>
              </w:rPr>
              <w:t xml:space="preserve"> y timbradas por el SII</w:t>
            </w:r>
          </w:p>
        </w:tc>
      </w:tr>
    </w:tbl>
    <w:p w:rsidR="00025FDB" w:rsidRDefault="00025FDB" w:rsidP="005F230E">
      <w:pPr>
        <w:pStyle w:val="Sinespaciado"/>
        <w:jc w:val="both"/>
        <w:rPr>
          <w:rFonts w:ascii="Arial" w:hAnsi="Arial" w:cs="Arial"/>
          <w:sz w:val="24"/>
          <w:szCs w:val="24"/>
        </w:rPr>
      </w:pPr>
    </w:p>
    <w:p w:rsidR="00F84B07" w:rsidRDefault="00F84B07" w:rsidP="005F230E">
      <w:pPr>
        <w:pStyle w:val="Sinespaciado"/>
        <w:jc w:val="both"/>
        <w:rPr>
          <w:rFonts w:ascii="Arial" w:hAnsi="Arial" w:cs="Arial"/>
          <w:b/>
          <w:sz w:val="24"/>
          <w:szCs w:val="24"/>
        </w:rPr>
      </w:pPr>
    </w:p>
    <w:p w:rsidR="004A3081" w:rsidRPr="004A3081" w:rsidRDefault="004A3081" w:rsidP="005F230E">
      <w:pPr>
        <w:pStyle w:val="Sinespaciado"/>
        <w:jc w:val="both"/>
        <w:rPr>
          <w:rFonts w:ascii="Arial" w:hAnsi="Arial" w:cs="Arial"/>
          <w:b/>
          <w:sz w:val="24"/>
          <w:szCs w:val="24"/>
        </w:rPr>
      </w:pPr>
      <w:r w:rsidRPr="004A3081">
        <w:rPr>
          <w:rFonts w:ascii="Arial" w:hAnsi="Arial" w:cs="Arial"/>
          <w:b/>
          <w:sz w:val="24"/>
          <w:szCs w:val="24"/>
        </w:rPr>
        <w:lastRenderedPageBreak/>
        <w:t>COMPROBANTES DE CONTABILIDAD</w:t>
      </w:r>
    </w:p>
    <w:p w:rsidR="004A3081" w:rsidRPr="004A3081" w:rsidRDefault="00F84B07" w:rsidP="005F230E">
      <w:pPr>
        <w:pStyle w:val="Sinespaciado"/>
        <w:jc w:val="both"/>
        <w:rPr>
          <w:rFonts w:ascii="Arial" w:hAnsi="Arial" w:cs="Arial"/>
          <w:sz w:val="24"/>
          <w:szCs w:val="24"/>
        </w:rPr>
      </w:pPr>
      <w:r>
        <w:rPr>
          <w:rFonts w:ascii="Arial" w:hAnsi="Arial" w:cs="Arial"/>
          <w:sz w:val="24"/>
          <w:szCs w:val="24"/>
        </w:rPr>
        <w:t xml:space="preserve"> Son formularios intern</w:t>
      </w:r>
      <w:r w:rsidR="004A3081" w:rsidRPr="004A3081">
        <w:rPr>
          <w:rFonts w:ascii="Arial" w:hAnsi="Arial" w:cs="Arial"/>
          <w:sz w:val="24"/>
          <w:szCs w:val="24"/>
        </w:rPr>
        <w:t xml:space="preserve">os de la empresa que permiten registrar contablemente una transacción </w:t>
      </w:r>
      <w:r w:rsidRPr="004A3081">
        <w:rPr>
          <w:rFonts w:ascii="Arial" w:hAnsi="Arial" w:cs="Arial"/>
          <w:sz w:val="24"/>
          <w:szCs w:val="24"/>
        </w:rPr>
        <w:t>y en</w:t>
      </w:r>
      <w:r w:rsidR="004A3081" w:rsidRPr="004A3081">
        <w:rPr>
          <w:rFonts w:ascii="Arial" w:hAnsi="Arial" w:cs="Arial"/>
          <w:sz w:val="24"/>
          <w:szCs w:val="24"/>
        </w:rPr>
        <w:t xml:space="preserve"> el que se definen las cuentas, así como los respectivos cargos y</w:t>
      </w:r>
      <w:r>
        <w:rPr>
          <w:rFonts w:ascii="Arial" w:hAnsi="Arial" w:cs="Arial"/>
          <w:sz w:val="24"/>
          <w:szCs w:val="24"/>
        </w:rPr>
        <w:t xml:space="preserve"> abonos. </w:t>
      </w:r>
    </w:p>
    <w:p w:rsidR="004A3081" w:rsidRPr="004A3081" w:rsidRDefault="004A3081" w:rsidP="005F230E">
      <w:pPr>
        <w:pStyle w:val="Sinespaciado"/>
        <w:jc w:val="both"/>
        <w:rPr>
          <w:rFonts w:ascii="Arial" w:hAnsi="Arial" w:cs="Arial"/>
          <w:sz w:val="24"/>
          <w:szCs w:val="24"/>
        </w:rPr>
      </w:pPr>
      <w:r w:rsidRPr="004A3081">
        <w:rPr>
          <w:rFonts w:ascii="Arial" w:hAnsi="Arial" w:cs="Arial"/>
          <w:b/>
          <w:sz w:val="24"/>
          <w:szCs w:val="24"/>
        </w:rPr>
        <w:t>LIBROS DE CONTABILIDAD</w:t>
      </w:r>
      <w:r w:rsidRPr="004A3081">
        <w:rPr>
          <w:rFonts w:ascii="Arial" w:hAnsi="Arial" w:cs="Arial"/>
          <w:sz w:val="24"/>
          <w:szCs w:val="24"/>
        </w:rPr>
        <w:t xml:space="preserve"> </w:t>
      </w:r>
    </w:p>
    <w:p w:rsidR="00F82D2D" w:rsidRDefault="004A3081" w:rsidP="005F230E">
      <w:pPr>
        <w:pStyle w:val="Sinespaciado"/>
        <w:jc w:val="both"/>
        <w:rPr>
          <w:rFonts w:ascii="Arial" w:hAnsi="Arial" w:cs="Arial"/>
          <w:sz w:val="24"/>
          <w:szCs w:val="24"/>
        </w:rPr>
      </w:pPr>
      <w:r w:rsidRPr="004A3081">
        <w:rPr>
          <w:rFonts w:ascii="Arial" w:hAnsi="Arial" w:cs="Arial"/>
          <w:sz w:val="24"/>
          <w:szCs w:val="24"/>
        </w:rPr>
        <w:t xml:space="preserve">Son los registros oficiales exigidos por el Servicio de Impuestos Internos donde se centralizan todas las transacciones de un determinado ejercicio. </w:t>
      </w:r>
    </w:p>
    <w:p w:rsidR="004A3081" w:rsidRPr="00F82D2D" w:rsidRDefault="004A3081" w:rsidP="005F230E">
      <w:pPr>
        <w:pStyle w:val="Sinespaciado"/>
        <w:jc w:val="both"/>
        <w:rPr>
          <w:rFonts w:ascii="Arial" w:hAnsi="Arial" w:cs="Arial"/>
          <w:sz w:val="24"/>
          <w:szCs w:val="24"/>
        </w:rPr>
      </w:pPr>
      <w:r w:rsidRPr="004A3081">
        <w:rPr>
          <w:rFonts w:ascii="Arial" w:hAnsi="Arial" w:cs="Arial"/>
          <w:b/>
          <w:sz w:val="24"/>
          <w:szCs w:val="24"/>
        </w:rPr>
        <w:t>INFORMES CONTABLES</w:t>
      </w:r>
    </w:p>
    <w:p w:rsidR="00025FDB" w:rsidRPr="004A3081" w:rsidRDefault="004A3081" w:rsidP="005F230E">
      <w:pPr>
        <w:pStyle w:val="Sinespaciado"/>
        <w:jc w:val="both"/>
        <w:rPr>
          <w:rFonts w:ascii="Arial" w:hAnsi="Arial" w:cs="Arial"/>
          <w:b/>
          <w:sz w:val="24"/>
          <w:szCs w:val="24"/>
        </w:rPr>
      </w:pPr>
      <w:r w:rsidRPr="004A3081">
        <w:rPr>
          <w:rFonts w:ascii="Arial" w:hAnsi="Arial" w:cs="Arial"/>
          <w:sz w:val="24"/>
          <w:szCs w:val="24"/>
        </w:rPr>
        <w:t>Son los documentos finales que se obtienen con la información de los libros de contabilidad y que resumen la situación de la empresa a una determinada fecha.</w:t>
      </w:r>
    </w:p>
    <w:p w:rsidR="00025FDB" w:rsidRDefault="00025FDB" w:rsidP="005F230E">
      <w:pPr>
        <w:pStyle w:val="Sinespaciado"/>
        <w:jc w:val="both"/>
        <w:rPr>
          <w:rFonts w:ascii="Arial" w:hAnsi="Arial" w:cs="Arial"/>
          <w:sz w:val="24"/>
          <w:szCs w:val="24"/>
        </w:rPr>
      </w:pPr>
    </w:p>
    <w:p w:rsidR="00025FDB" w:rsidRDefault="004A3081" w:rsidP="004A3081">
      <w:pPr>
        <w:pStyle w:val="Sinespaciado"/>
        <w:jc w:val="center"/>
        <w:rPr>
          <w:rFonts w:ascii="Arial" w:hAnsi="Arial" w:cs="Arial"/>
          <w:b/>
          <w:sz w:val="24"/>
          <w:szCs w:val="24"/>
        </w:rPr>
      </w:pPr>
      <w:r w:rsidRPr="004A3081">
        <w:rPr>
          <w:rFonts w:ascii="Arial" w:hAnsi="Arial" w:cs="Arial"/>
          <w:b/>
          <w:sz w:val="24"/>
          <w:szCs w:val="24"/>
        </w:rPr>
        <w:t>Análisis de una Compra de Mercaderías</w:t>
      </w:r>
    </w:p>
    <w:p w:rsidR="00E6653B" w:rsidRDefault="00E6653B" w:rsidP="004A3081">
      <w:pPr>
        <w:pStyle w:val="Sinespaciado"/>
        <w:jc w:val="center"/>
        <w:rPr>
          <w:rFonts w:ascii="Arial" w:hAnsi="Arial" w:cs="Arial"/>
          <w:b/>
          <w:sz w:val="24"/>
          <w:szCs w:val="24"/>
        </w:rPr>
      </w:pPr>
    </w:p>
    <w:p w:rsidR="004A3081" w:rsidRDefault="00E6653B" w:rsidP="00E6653B">
      <w:pPr>
        <w:pStyle w:val="Sinespaciado"/>
        <w:rPr>
          <w:rFonts w:ascii="Arial" w:hAnsi="Arial" w:cs="Arial"/>
          <w:sz w:val="24"/>
          <w:szCs w:val="24"/>
        </w:rPr>
      </w:pPr>
      <w:r w:rsidRPr="00E6653B">
        <w:rPr>
          <w:rFonts w:ascii="Arial" w:hAnsi="Arial" w:cs="Arial"/>
          <w:sz w:val="24"/>
          <w:szCs w:val="24"/>
        </w:rPr>
        <w:t>La empresa compra mercaderías a los proveedores, las que puede pagar de una o más formas, al contado, con cheque, con letras u obtener un crédito directo del proveedor.</w:t>
      </w:r>
    </w:p>
    <w:p w:rsidR="00B82E14" w:rsidRDefault="00B82E14" w:rsidP="00E6653B">
      <w:pPr>
        <w:pStyle w:val="Sinespaciado"/>
        <w:rPr>
          <w:rFonts w:ascii="Arial" w:hAnsi="Arial" w:cs="Arial"/>
          <w:b/>
          <w:noProof/>
          <w:sz w:val="24"/>
          <w:szCs w:val="24"/>
          <w:lang w:val="es-CL" w:eastAsia="es-CL"/>
        </w:rPr>
      </w:pPr>
    </w:p>
    <w:p w:rsidR="00E6653B" w:rsidRPr="00D2056C" w:rsidRDefault="00E6653B" w:rsidP="00E6653B">
      <w:pPr>
        <w:pStyle w:val="Sinespaciado"/>
        <w:rPr>
          <w:rFonts w:ascii="Arial" w:hAnsi="Arial" w:cs="Arial"/>
          <w:b/>
          <w:sz w:val="24"/>
          <w:szCs w:val="24"/>
        </w:rPr>
      </w:pPr>
      <w:r>
        <w:rPr>
          <w:rFonts w:ascii="Arial" w:hAnsi="Arial" w:cs="Arial"/>
          <w:b/>
          <w:noProof/>
          <w:sz w:val="24"/>
          <w:szCs w:val="24"/>
          <w:lang w:val="es-CL" w:eastAsia="es-CL"/>
        </w:rPr>
        <w:drawing>
          <wp:inline distT="0" distB="0" distL="0" distR="0">
            <wp:extent cx="5610225" cy="11620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1162050"/>
                    </a:xfrm>
                    <a:prstGeom prst="rect">
                      <a:avLst/>
                    </a:prstGeom>
                    <a:noFill/>
                    <a:ln>
                      <a:noFill/>
                    </a:ln>
                  </pic:spPr>
                </pic:pic>
              </a:graphicData>
            </a:graphic>
          </wp:inline>
        </w:drawing>
      </w:r>
    </w:p>
    <w:p w:rsidR="00B82E14" w:rsidRPr="00D2056C" w:rsidRDefault="00B82E14" w:rsidP="00E6653B">
      <w:pPr>
        <w:pStyle w:val="Sinespaciado"/>
        <w:rPr>
          <w:rFonts w:ascii="Arial" w:hAnsi="Arial" w:cs="Arial"/>
          <w:sz w:val="24"/>
          <w:szCs w:val="24"/>
        </w:rPr>
      </w:pPr>
      <w:r w:rsidRPr="00D2056C">
        <w:rPr>
          <w:rFonts w:ascii="Arial" w:hAnsi="Arial" w:cs="Arial"/>
          <w:b/>
          <w:sz w:val="24"/>
          <w:szCs w:val="24"/>
        </w:rPr>
        <w:t>IVA CREDITO FISCAL</w:t>
      </w:r>
      <w:r w:rsidRPr="00D2056C">
        <w:rPr>
          <w:rFonts w:ascii="Arial" w:hAnsi="Arial" w:cs="Arial"/>
          <w:sz w:val="24"/>
          <w:szCs w:val="24"/>
        </w:rPr>
        <w:t xml:space="preserve">: Cuando una empresa compra mercaderías, tiene que pagar un precio que incluye el valor neto de la mercadería, más el impuesto al valor agregado. Para reflejar en la contabilidad el IVA cancelado en la compra, se utiliza una cuenta llamada </w:t>
      </w:r>
    </w:p>
    <w:p w:rsidR="00B82E14" w:rsidRPr="00D2056C" w:rsidRDefault="00B82E14" w:rsidP="00E6653B">
      <w:pPr>
        <w:pStyle w:val="Sinespaciado"/>
        <w:rPr>
          <w:rFonts w:ascii="Arial" w:hAnsi="Arial" w:cs="Arial"/>
          <w:sz w:val="24"/>
          <w:szCs w:val="24"/>
        </w:rPr>
      </w:pPr>
      <w:proofErr w:type="gramStart"/>
      <w:r w:rsidRPr="00D2056C">
        <w:rPr>
          <w:rFonts w:ascii="Arial" w:hAnsi="Arial" w:cs="Arial"/>
          <w:b/>
          <w:sz w:val="24"/>
          <w:szCs w:val="24"/>
        </w:rPr>
        <w:t>IVA</w:t>
      </w:r>
      <w:proofErr w:type="gramEnd"/>
      <w:r w:rsidRPr="00D2056C">
        <w:rPr>
          <w:rFonts w:ascii="Arial" w:hAnsi="Arial" w:cs="Arial"/>
          <w:b/>
          <w:sz w:val="24"/>
          <w:szCs w:val="24"/>
        </w:rPr>
        <w:t xml:space="preserve"> CREDITO FISCAL</w:t>
      </w:r>
      <w:r w:rsidRPr="00D2056C">
        <w:rPr>
          <w:rFonts w:ascii="Arial" w:hAnsi="Arial" w:cs="Arial"/>
          <w:sz w:val="24"/>
          <w:szCs w:val="24"/>
        </w:rPr>
        <w:t xml:space="preserve">. Esta es una cuenta de activo porque el </w:t>
      </w:r>
      <w:proofErr w:type="spellStart"/>
      <w:r w:rsidRPr="00D2056C">
        <w:rPr>
          <w:rFonts w:ascii="Arial" w:hAnsi="Arial" w:cs="Arial"/>
          <w:sz w:val="24"/>
          <w:szCs w:val="24"/>
        </w:rPr>
        <w:t>lVA</w:t>
      </w:r>
      <w:proofErr w:type="spellEnd"/>
      <w:r w:rsidRPr="00D2056C">
        <w:rPr>
          <w:rFonts w:ascii="Arial" w:hAnsi="Arial" w:cs="Arial"/>
          <w:sz w:val="24"/>
          <w:szCs w:val="24"/>
        </w:rPr>
        <w:t xml:space="preserve"> cancelado queda a favor de la empresa hasta que se haga la compensación del </w:t>
      </w:r>
      <w:proofErr w:type="spellStart"/>
      <w:r w:rsidRPr="00D2056C">
        <w:rPr>
          <w:rFonts w:ascii="Arial" w:hAnsi="Arial" w:cs="Arial"/>
          <w:sz w:val="24"/>
          <w:szCs w:val="24"/>
        </w:rPr>
        <w:t>iva</w:t>
      </w:r>
      <w:proofErr w:type="spellEnd"/>
      <w:r w:rsidRPr="00D2056C">
        <w:rPr>
          <w:rFonts w:ascii="Arial" w:hAnsi="Arial" w:cs="Arial"/>
          <w:sz w:val="24"/>
          <w:szCs w:val="24"/>
        </w:rPr>
        <w:t xml:space="preserve"> de las ventas. </w:t>
      </w:r>
    </w:p>
    <w:p w:rsidR="004A3081" w:rsidRPr="00D2056C" w:rsidRDefault="00B82E14" w:rsidP="00F84B07">
      <w:pPr>
        <w:pStyle w:val="Sinespaciado"/>
        <w:rPr>
          <w:rFonts w:ascii="Arial" w:hAnsi="Arial" w:cs="Arial"/>
          <w:b/>
          <w:sz w:val="24"/>
          <w:szCs w:val="24"/>
        </w:rPr>
      </w:pPr>
      <w:r w:rsidRPr="00D2056C">
        <w:rPr>
          <w:rFonts w:ascii="Arial" w:hAnsi="Arial" w:cs="Arial"/>
          <w:b/>
          <w:sz w:val="24"/>
          <w:szCs w:val="24"/>
        </w:rPr>
        <w:t>COMPRA AL CONTADO</w:t>
      </w:r>
      <w:r w:rsidRPr="00D2056C">
        <w:rPr>
          <w:rFonts w:ascii="Arial" w:hAnsi="Arial" w:cs="Arial"/>
          <w:sz w:val="24"/>
          <w:szCs w:val="24"/>
        </w:rPr>
        <w:t xml:space="preserve"> Se compran mercaderías a los proveedores por $ 600 neto y se cancelan con efectivo.</w:t>
      </w:r>
    </w:p>
    <w:p w:rsidR="00D2056C" w:rsidRPr="00D2056C" w:rsidRDefault="00F82D2D" w:rsidP="00F82D2D">
      <w:pPr>
        <w:pStyle w:val="Sinespaciado"/>
        <w:rPr>
          <w:rFonts w:ascii="Arial" w:hAnsi="Arial" w:cs="Arial"/>
          <w:b/>
          <w:sz w:val="24"/>
          <w:szCs w:val="24"/>
        </w:rPr>
      </w:pPr>
      <w:r>
        <w:rPr>
          <w:rFonts w:ascii="Arial" w:hAnsi="Arial" w:cs="Arial"/>
          <w:b/>
          <w:noProof/>
          <w:sz w:val="24"/>
          <w:szCs w:val="24"/>
          <w:lang w:val="es-CL" w:eastAsia="es-CL"/>
        </w:rPr>
        <w:drawing>
          <wp:inline distT="0" distB="0" distL="0" distR="0">
            <wp:extent cx="6105525" cy="21812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5525" cy="2181225"/>
                    </a:xfrm>
                    <a:prstGeom prst="rect">
                      <a:avLst/>
                    </a:prstGeom>
                    <a:noFill/>
                    <a:ln>
                      <a:noFill/>
                    </a:ln>
                  </pic:spPr>
                </pic:pic>
              </a:graphicData>
            </a:graphic>
          </wp:inline>
        </w:drawing>
      </w:r>
    </w:p>
    <w:p w:rsidR="008E432A" w:rsidRPr="008E432A" w:rsidRDefault="008E432A" w:rsidP="008E432A">
      <w:pPr>
        <w:pStyle w:val="Sinespaciado"/>
        <w:rPr>
          <w:rFonts w:ascii="Arial" w:hAnsi="Arial" w:cs="Arial"/>
          <w:b/>
          <w:sz w:val="28"/>
          <w:szCs w:val="28"/>
        </w:rPr>
      </w:pPr>
      <w:r w:rsidRPr="008E432A">
        <w:rPr>
          <w:rFonts w:ascii="Arial" w:hAnsi="Arial" w:cs="Arial"/>
          <w:b/>
          <w:sz w:val="28"/>
          <w:szCs w:val="28"/>
        </w:rPr>
        <w:t xml:space="preserve">Análisis de una Venta de Mercaderías </w:t>
      </w:r>
    </w:p>
    <w:p w:rsidR="008E432A" w:rsidRDefault="008E432A" w:rsidP="008E432A">
      <w:pPr>
        <w:pStyle w:val="Sinespaciado"/>
        <w:rPr>
          <w:rFonts w:ascii="Arial" w:hAnsi="Arial" w:cs="Arial"/>
          <w:sz w:val="24"/>
          <w:szCs w:val="24"/>
        </w:rPr>
      </w:pPr>
      <w:r w:rsidRPr="008E432A">
        <w:rPr>
          <w:rFonts w:ascii="Arial" w:hAnsi="Arial" w:cs="Arial"/>
          <w:sz w:val="24"/>
          <w:szCs w:val="24"/>
        </w:rPr>
        <w:t xml:space="preserve">Para comprender mejor lo que sucede cuando se realiza una venta se analiza el siguiente caso: "la empresa compra mercaderías por $600 en efectivo y posteriormente las vende en $900 al contado". Para este ejemplo no se considerará IVA. Cuando se realiza la venta se producen dos eventos de Activo: </w:t>
      </w:r>
    </w:p>
    <w:p w:rsidR="008E432A" w:rsidRDefault="008E432A" w:rsidP="008E432A">
      <w:pPr>
        <w:pStyle w:val="Sinespaciado"/>
        <w:rPr>
          <w:rFonts w:ascii="Arial" w:hAnsi="Arial" w:cs="Arial"/>
          <w:sz w:val="24"/>
          <w:szCs w:val="24"/>
        </w:rPr>
      </w:pPr>
      <w:r w:rsidRPr="008E432A">
        <w:rPr>
          <w:rFonts w:ascii="Arial" w:hAnsi="Arial" w:cs="Arial"/>
          <w:sz w:val="24"/>
          <w:szCs w:val="24"/>
        </w:rPr>
        <w:t xml:space="preserve">1. Se produce una disminución de las mercaderías por $ 600, Y </w:t>
      </w:r>
    </w:p>
    <w:p w:rsidR="00D2056C" w:rsidRDefault="008E432A" w:rsidP="008E432A">
      <w:pPr>
        <w:pStyle w:val="Sinespaciado"/>
        <w:rPr>
          <w:rFonts w:ascii="Arial" w:hAnsi="Arial" w:cs="Arial"/>
          <w:sz w:val="24"/>
          <w:szCs w:val="24"/>
        </w:rPr>
      </w:pPr>
      <w:r w:rsidRPr="008E432A">
        <w:rPr>
          <w:rFonts w:ascii="Arial" w:hAnsi="Arial" w:cs="Arial"/>
          <w:sz w:val="24"/>
          <w:szCs w:val="24"/>
        </w:rPr>
        <w:t>2. Se genera un aumento en la caja de $ 900.</w:t>
      </w:r>
    </w:p>
    <w:p w:rsidR="005123D6" w:rsidRPr="008E432A" w:rsidRDefault="005123D6" w:rsidP="008E432A">
      <w:pPr>
        <w:pStyle w:val="Sinespaciado"/>
        <w:rPr>
          <w:rFonts w:ascii="Arial" w:hAnsi="Arial" w:cs="Arial"/>
          <w:b/>
          <w:sz w:val="24"/>
          <w:szCs w:val="24"/>
        </w:rPr>
      </w:pPr>
    </w:p>
    <w:p w:rsidR="00D2056C" w:rsidRPr="00D2056C" w:rsidRDefault="005123D6" w:rsidP="004A3081">
      <w:pPr>
        <w:pStyle w:val="Sinespaciado"/>
        <w:jc w:val="center"/>
        <w:rPr>
          <w:rFonts w:ascii="Arial" w:hAnsi="Arial" w:cs="Arial"/>
          <w:b/>
          <w:sz w:val="24"/>
          <w:szCs w:val="24"/>
        </w:rPr>
      </w:pPr>
      <w:r>
        <w:rPr>
          <w:rFonts w:ascii="Arial" w:hAnsi="Arial" w:cs="Arial"/>
          <w:b/>
          <w:noProof/>
          <w:sz w:val="24"/>
          <w:szCs w:val="24"/>
          <w:lang w:val="es-CL" w:eastAsia="es-CL"/>
        </w:rPr>
        <w:drawing>
          <wp:inline distT="0" distB="0" distL="0" distR="0">
            <wp:extent cx="5610225" cy="13620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1362075"/>
                    </a:xfrm>
                    <a:prstGeom prst="rect">
                      <a:avLst/>
                    </a:prstGeom>
                    <a:noFill/>
                    <a:ln>
                      <a:noFill/>
                    </a:ln>
                  </pic:spPr>
                </pic:pic>
              </a:graphicData>
            </a:graphic>
          </wp:inline>
        </w:drawing>
      </w:r>
    </w:p>
    <w:p w:rsidR="00F50B7B" w:rsidRDefault="00F50B7B" w:rsidP="009E5715">
      <w:pPr>
        <w:pStyle w:val="Sinespaciado"/>
        <w:rPr>
          <w:rFonts w:ascii="Arial" w:hAnsi="Arial" w:cs="Arial"/>
          <w:b/>
          <w:sz w:val="24"/>
          <w:szCs w:val="24"/>
        </w:rPr>
      </w:pPr>
    </w:p>
    <w:p w:rsidR="00F84B07" w:rsidRDefault="00F84B07" w:rsidP="009E5715">
      <w:pPr>
        <w:pStyle w:val="Sinespaciado"/>
        <w:rPr>
          <w:rFonts w:ascii="Arial" w:hAnsi="Arial" w:cs="Arial"/>
          <w:b/>
          <w:sz w:val="24"/>
          <w:szCs w:val="24"/>
        </w:rPr>
      </w:pPr>
    </w:p>
    <w:p w:rsidR="009E5715" w:rsidRPr="009E5715" w:rsidRDefault="009E5715" w:rsidP="009E5715">
      <w:pPr>
        <w:pStyle w:val="Sinespaciado"/>
        <w:rPr>
          <w:rFonts w:ascii="Arial" w:hAnsi="Arial" w:cs="Arial"/>
          <w:b/>
          <w:sz w:val="24"/>
          <w:szCs w:val="24"/>
        </w:rPr>
      </w:pPr>
      <w:r w:rsidRPr="009E5715">
        <w:rPr>
          <w:rFonts w:ascii="Arial" w:hAnsi="Arial" w:cs="Arial"/>
          <w:b/>
          <w:sz w:val="24"/>
          <w:szCs w:val="24"/>
        </w:rPr>
        <w:lastRenderedPageBreak/>
        <w:t xml:space="preserve">Cuando se realiza la venta se producen dos eventos de Resultado: </w:t>
      </w:r>
    </w:p>
    <w:p w:rsidR="009E5715" w:rsidRDefault="009E5715" w:rsidP="009E5715">
      <w:pPr>
        <w:pStyle w:val="Sinespaciado"/>
        <w:rPr>
          <w:rFonts w:ascii="Arial" w:hAnsi="Arial" w:cs="Arial"/>
          <w:sz w:val="24"/>
          <w:szCs w:val="24"/>
        </w:rPr>
      </w:pPr>
      <w:r w:rsidRPr="009E5715">
        <w:rPr>
          <w:rFonts w:ascii="Arial" w:hAnsi="Arial" w:cs="Arial"/>
          <w:sz w:val="24"/>
          <w:szCs w:val="24"/>
        </w:rPr>
        <w:t xml:space="preserve">1. La empresa pierde $ 600 al entregar las mercaderías que tienen igual costo. </w:t>
      </w:r>
    </w:p>
    <w:p w:rsidR="009E5715" w:rsidRDefault="009E5715" w:rsidP="009E5715">
      <w:pPr>
        <w:pStyle w:val="Sinespaciado"/>
        <w:rPr>
          <w:rFonts w:ascii="Arial" w:hAnsi="Arial" w:cs="Arial"/>
          <w:b/>
          <w:sz w:val="24"/>
          <w:szCs w:val="24"/>
        </w:rPr>
      </w:pPr>
      <w:r w:rsidRPr="009E5715">
        <w:rPr>
          <w:rFonts w:ascii="Arial" w:hAnsi="Arial" w:cs="Arial"/>
          <w:sz w:val="24"/>
          <w:szCs w:val="24"/>
        </w:rPr>
        <w:t>2. Se produce una ganancia porque la empresa recibe dinero por $ 900.</w:t>
      </w:r>
    </w:p>
    <w:p w:rsidR="009E5715" w:rsidRPr="009E5715" w:rsidRDefault="009E5715" w:rsidP="009E5715">
      <w:pPr>
        <w:pStyle w:val="Sinespaciado"/>
        <w:rPr>
          <w:rFonts w:ascii="Arial" w:hAnsi="Arial" w:cs="Arial"/>
          <w:b/>
          <w:sz w:val="24"/>
          <w:szCs w:val="24"/>
        </w:rPr>
      </w:pPr>
      <w:r>
        <w:rPr>
          <w:rFonts w:ascii="Arial" w:hAnsi="Arial" w:cs="Arial"/>
          <w:b/>
          <w:noProof/>
          <w:sz w:val="24"/>
          <w:szCs w:val="24"/>
          <w:lang w:val="es-CL" w:eastAsia="es-CL"/>
        </w:rPr>
        <w:drawing>
          <wp:inline distT="0" distB="0" distL="0" distR="0">
            <wp:extent cx="5610225" cy="17907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1790700"/>
                    </a:xfrm>
                    <a:prstGeom prst="rect">
                      <a:avLst/>
                    </a:prstGeom>
                    <a:noFill/>
                    <a:ln>
                      <a:noFill/>
                    </a:ln>
                  </pic:spPr>
                </pic:pic>
              </a:graphicData>
            </a:graphic>
          </wp:inline>
        </w:drawing>
      </w:r>
    </w:p>
    <w:p w:rsidR="008218BF" w:rsidRDefault="008218BF" w:rsidP="009E5715">
      <w:pPr>
        <w:pStyle w:val="Sinespaciado"/>
        <w:rPr>
          <w:b/>
        </w:rPr>
      </w:pPr>
    </w:p>
    <w:p w:rsidR="00D2056C" w:rsidRDefault="009E5715" w:rsidP="009E5715">
      <w:pPr>
        <w:pStyle w:val="Sinespaciado"/>
        <w:rPr>
          <w:rFonts w:ascii="Arial" w:hAnsi="Arial" w:cs="Arial"/>
          <w:sz w:val="24"/>
          <w:szCs w:val="24"/>
        </w:rPr>
      </w:pPr>
      <w:r w:rsidRPr="009E5715">
        <w:rPr>
          <w:b/>
        </w:rPr>
        <w:t>¡</w:t>
      </w:r>
      <w:r w:rsidRPr="009E5715">
        <w:rPr>
          <w:rFonts w:ascii="Arial" w:hAnsi="Arial" w:cs="Arial"/>
          <w:b/>
          <w:sz w:val="24"/>
          <w:szCs w:val="24"/>
        </w:rPr>
        <w:t>NO CONFUNDIR!</w:t>
      </w:r>
      <w:r w:rsidRPr="009E5715">
        <w:rPr>
          <w:rFonts w:ascii="Arial" w:hAnsi="Arial" w:cs="Arial"/>
          <w:sz w:val="24"/>
          <w:szCs w:val="24"/>
        </w:rPr>
        <w:t xml:space="preserve"> El concepto de ganancia no es sinónimo de utilidad, solo representa el ingreso que se genera en la venta, el que podría ser mayor o menor que el costo. En este caso, el margen es de $ 300, y si los gastos son cero, entonces se genera una utilidad de $ 300.</w:t>
      </w:r>
    </w:p>
    <w:p w:rsidR="008218BF" w:rsidRPr="008218BF" w:rsidRDefault="008218BF" w:rsidP="009E5715">
      <w:pPr>
        <w:pStyle w:val="Sinespaciado"/>
        <w:rPr>
          <w:rFonts w:ascii="Arial" w:hAnsi="Arial" w:cs="Arial"/>
          <w:b/>
          <w:sz w:val="24"/>
          <w:szCs w:val="24"/>
        </w:rPr>
      </w:pPr>
    </w:p>
    <w:p w:rsidR="00D2056C" w:rsidRPr="00D2056C" w:rsidRDefault="008218BF" w:rsidP="00CA1960">
      <w:pPr>
        <w:pStyle w:val="Sinespaciado"/>
        <w:rPr>
          <w:rFonts w:ascii="Arial" w:hAnsi="Arial" w:cs="Arial"/>
          <w:b/>
          <w:sz w:val="24"/>
          <w:szCs w:val="24"/>
        </w:rPr>
      </w:pPr>
      <w:r w:rsidRPr="008218BF">
        <w:rPr>
          <w:rFonts w:ascii="Arial" w:hAnsi="Arial" w:cs="Arial"/>
          <w:b/>
          <w:sz w:val="24"/>
          <w:szCs w:val="24"/>
        </w:rPr>
        <w:t>EJEMPLO 1:</w:t>
      </w:r>
      <w:r w:rsidRPr="008218BF">
        <w:rPr>
          <w:rFonts w:ascii="Arial" w:hAnsi="Arial" w:cs="Arial"/>
          <w:sz w:val="24"/>
          <w:szCs w:val="24"/>
        </w:rPr>
        <w:t xml:space="preserve"> Se realiza una venta de mercaderías por $ 1.200 neto que los clientes pagan al contado con efectivo. Las mercaderías costaron $ 900.</w:t>
      </w:r>
    </w:p>
    <w:p w:rsidR="00D2056C" w:rsidRDefault="008218BF" w:rsidP="008218BF">
      <w:pPr>
        <w:pStyle w:val="Sinespaciado"/>
        <w:rPr>
          <w:rFonts w:ascii="Arial" w:hAnsi="Arial" w:cs="Arial"/>
          <w:b/>
          <w:sz w:val="24"/>
          <w:szCs w:val="24"/>
        </w:rPr>
      </w:pPr>
      <w:r>
        <w:rPr>
          <w:rFonts w:ascii="Arial" w:hAnsi="Arial" w:cs="Arial"/>
          <w:b/>
          <w:noProof/>
          <w:sz w:val="24"/>
          <w:szCs w:val="24"/>
          <w:lang w:val="es-CL" w:eastAsia="es-CL"/>
        </w:rPr>
        <w:drawing>
          <wp:inline distT="0" distB="0" distL="0" distR="0">
            <wp:extent cx="5610225" cy="18859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0225" cy="1885950"/>
                    </a:xfrm>
                    <a:prstGeom prst="rect">
                      <a:avLst/>
                    </a:prstGeom>
                    <a:noFill/>
                    <a:ln>
                      <a:noFill/>
                    </a:ln>
                  </pic:spPr>
                </pic:pic>
              </a:graphicData>
            </a:graphic>
          </wp:inline>
        </w:drawing>
      </w:r>
    </w:p>
    <w:p w:rsidR="008218BF" w:rsidRDefault="008218BF" w:rsidP="008218BF">
      <w:pPr>
        <w:pStyle w:val="Sinespaciado"/>
        <w:rPr>
          <w:rFonts w:ascii="Arial" w:hAnsi="Arial" w:cs="Arial"/>
          <w:b/>
          <w:sz w:val="24"/>
          <w:szCs w:val="24"/>
        </w:rPr>
      </w:pPr>
    </w:p>
    <w:p w:rsidR="008218BF" w:rsidRDefault="008218BF" w:rsidP="008218BF">
      <w:pPr>
        <w:pStyle w:val="Sinespaciado"/>
        <w:rPr>
          <w:rFonts w:ascii="Arial" w:hAnsi="Arial" w:cs="Arial"/>
          <w:sz w:val="24"/>
          <w:szCs w:val="24"/>
        </w:rPr>
      </w:pPr>
      <w:r w:rsidRPr="008218BF">
        <w:rPr>
          <w:rFonts w:ascii="Arial" w:hAnsi="Arial" w:cs="Arial"/>
          <w:b/>
          <w:sz w:val="24"/>
          <w:szCs w:val="24"/>
        </w:rPr>
        <w:t>EJEMPLO 1:</w:t>
      </w:r>
      <w:r w:rsidRPr="008218BF">
        <w:rPr>
          <w:rFonts w:ascii="Arial" w:hAnsi="Arial" w:cs="Arial"/>
          <w:sz w:val="24"/>
          <w:szCs w:val="24"/>
        </w:rPr>
        <w:t xml:space="preserve"> Se venden mercaderías por 1.500 neto. Los clientes firman una letra a 60 días por $ 900 Y por</w:t>
      </w:r>
      <w:r>
        <w:rPr>
          <w:rFonts w:ascii="Arial" w:hAnsi="Arial" w:cs="Arial"/>
          <w:sz w:val="24"/>
          <w:szCs w:val="24"/>
        </w:rPr>
        <w:t xml:space="preserve"> </w:t>
      </w:r>
      <w:r w:rsidRPr="008218BF">
        <w:rPr>
          <w:rFonts w:ascii="Arial" w:hAnsi="Arial" w:cs="Arial"/>
          <w:sz w:val="24"/>
          <w:szCs w:val="24"/>
        </w:rPr>
        <w:t>el saldo se les otorga un crédito directo. Las mercaderías costaron $ 600.</w:t>
      </w:r>
    </w:p>
    <w:p w:rsidR="008218BF" w:rsidRPr="008218BF" w:rsidRDefault="008218BF" w:rsidP="008218BF">
      <w:pPr>
        <w:pStyle w:val="Sinespaciado"/>
        <w:rPr>
          <w:rFonts w:ascii="Arial" w:hAnsi="Arial" w:cs="Arial"/>
          <w:b/>
          <w:sz w:val="24"/>
          <w:szCs w:val="24"/>
        </w:rPr>
      </w:pPr>
      <w:r>
        <w:rPr>
          <w:rFonts w:ascii="Arial" w:hAnsi="Arial" w:cs="Arial"/>
          <w:b/>
          <w:noProof/>
          <w:sz w:val="24"/>
          <w:szCs w:val="24"/>
          <w:lang w:val="es-CL" w:eastAsia="es-CL"/>
        </w:rPr>
        <w:drawing>
          <wp:inline distT="0" distB="0" distL="0" distR="0">
            <wp:extent cx="5667375" cy="20669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7375" cy="2066925"/>
                    </a:xfrm>
                    <a:prstGeom prst="rect">
                      <a:avLst/>
                    </a:prstGeom>
                    <a:noFill/>
                    <a:ln>
                      <a:noFill/>
                    </a:ln>
                  </pic:spPr>
                </pic:pic>
              </a:graphicData>
            </a:graphic>
          </wp:inline>
        </w:drawing>
      </w:r>
    </w:p>
    <w:p w:rsidR="00CA1960" w:rsidRDefault="00CA1960" w:rsidP="001E1E49">
      <w:pPr>
        <w:pStyle w:val="Sinespaciado"/>
        <w:rPr>
          <w:rFonts w:ascii="Arial" w:hAnsi="Arial" w:cs="Arial"/>
          <w:b/>
          <w:sz w:val="24"/>
          <w:szCs w:val="24"/>
        </w:rPr>
      </w:pPr>
      <w:r w:rsidRPr="00CA1960">
        <w:rPr>
          <w:rFonts w:ascii="Arial" w:hAnsi="Arial" w:cs="Arial"/>
          <w:b/>
          <w:sz w:val="24"/>
          <w:szCs w:val="24"/>
        </w:rPr>
        <w:t>Lectura Capitulo 5 Estados Financieros, Manual de Contabilidad</w:t>
      </w:r>
      <w:r>
        <w:rPr>
          <w:rFonts w:ascii="Arial" w:hAnsi="Arial" w:cs="Arial"/>
          <w:b/>
          <w:sz w:val="24"/>
          <w:szCs w:val="24"/>
        </w:rPr>
        <w:t xml:space="preserve"> </w:t>
      </w:r>
      <w:proofErr w:type="spellStart"/>
      <w:r>
        <w:rPr>
          <w:rFonts w:ascii="Arial" w:hAnsi="Arial" w:cs="Arial"/>
          <w:b/>
          <w:sz w:val="24"/>
          <w:szCs w:val="24"/>
        </w:rPr>
        <w:t>pag</w:t>
      </w:r>
      <w:proofErr w:type="spellEnd"/>
      <w:r>
        <w:rPr>
          <w:rFonts w:ascii="Arial" w:hAnsi="Arial" w:cs="Arial"/>
          <w:b/>
          <w:sz w:val="24"/>
          <w:szCs w:val="24"/>
        </w:rPr>
        <w:t xml:space="preserve"> 17 al 20.</w:t>
      </w:r>
    </w:p>
    <w:p w:rsidR="00CA1960" w:rsidRPr="00CA1960" w:rsidRDefault="00CA1960" w:rsidP="001E1E49">
      <w:pPr>
        <w:pStyle w:val="Sinespaciado"/>
        <w:rPr>
          <w:rFonts w:ascii="Arial" w:hAnsi="Arial" w:cs="Arial"/>
          <w:b/>
          <w:sz w:val="24"/>
          <w:szCs w:val="24"/>
        </w:rPr>
      </w:pPr>
    </w:p>
    <w:p w:rsidR="0011781D" w:rsidRDefault="0011781D" w:rsidP="001E1E49">
      <w:pPr>
        <w:pStyle w:val="Sinespaciado"/>
        <w:rPr>
          <w:rFonts w:ascii="Arial" w:hAnsi="Arial" w:cs="Arial"/>
          <w:sz w:val="24"/>
          <w:szCs w:val="24"/>
        </w:rPr>
      </w:pPr>
      <w:r w:rsidRPr="00D2056C">
        <w:rPr>
          <w:rFonts w:ascii="Arial" w:hAnsi="Arial" w:cs="Arial"/>
          <w:sz w:val="24"/>
          <w:szCs w:val="24"/>
        </w:rPr>
        <w:t xml:space="preserve">Si tienes dudas consulta al mail </w:t>
      </w:r>
      <w:hyperlink r:id="rId16" w:history="1">
        <w:r w:rsidR="00CA1960" w:rsidRPr="002F44D6">
          <w:rPr>
            <w:rStyle w:val="Hipervnculo"/>
            <w:rFonts w:ascii="Arial" w:hAnsi="Arial" w:cs="Arial"/>
            <w:sz w:val="24"/>
            <w:szCs w:val="24"/>
          </w:rPr>
          <w:t>ana.villar@liceonsmariainmaculada.cl</w:t>
        </w:r>
      </w:hyperlink>
    </w:p>
    <w:p w:rsidR="00CA1960" w:rsidRDefault="00CA1960" w:rsidP="001E1E49">
      <w:pPr>
        <w:pStyle w:val="Sinespaciado"/>
        <w:rPr>
          <w:rFonts w:ascii="Arial" w:hAnsi="Arial" w:cs="Arial"/>
          <w:sz w:val="24"/>
          <w:szCs w:val="24"/>
        </w:rPr>
      </w:pPr>
    </w:p>
    <w:p w:rsidR="00CA1960" w:rsidRDefault="00CA1960" w:rsidP="001E1E49">
      <w:pPr>
        <w:pStyle w:val="Sinespaciado"/>
        <w:rPr>
          <w:rFonts w:ascii="Arial" w:hAnsi="Arial" w:cs="Arial"/>
          <w:sz w:val="24"/>
          <w:szCs w:val="24"/>
        </w:rPr>
      </w:pPr>
    </w:p>
    <w:p w:rsidR="00CA1960" w:rsidRDefault="00CA1960" w:rsidP="001E1E49">
      <w:pPr>
        <w:pStyle w:val="Sinespaciado"/>
        <w:rPr>
          <w:rFonts w:ascii="Arial" w:hAnsi="Arial" w:cs="Arial"/>
          <w:sz w:val="24"/>
          <w:szCs w:val="24"/>
        </w:rPr>
      </w:pPr>
    </w:p>
    <w:p w:rsidR="00F84B07" w:rsidRDefault="00F84B07" w:rsidP="001E1E49">
      <w:pPr>
        <w:pStyle w:val="Sinespaciado"/>
        <w:rPr>
          <w:rFonts w:ascii="Arial" w:hAnsi="Arial" w:cs="Arial"/>
          <w:sz w:val="24"/>
          <w:szCs w:val="24"/>
        </w:rPr>
      </w:pPr>
    </w:p>
    <w:p w:rsidR="00F84B07" w:rsidRDefault="00F84B07" w:rsidP="001E1E49">
      <w:pPr>
        <w:pStyle w:val="Sinespaciado"/>
        <w:rPr>
          <w:rFonts w:ascii="Arial" w:hAnsi="Arial" w:cs="Arial"/>
          <w:sz w:val="24"/>
          <w:szCs w:val="24"/>
        </w:rPr>
      </w:pPr>
    </w:p>
    <w:p w:rsidR="00F84B07" w:rsidRDefault="00F84B07" w:rsidP="001E1E49">
      <w:pPr>
        <w:pStyle w:val="Sinespaciado"/>
        <w:rPr>
          <w:rFonts w:ascii="Arial" w:hAnsi="Arial" w:cs="Arial"/>
          <w:sz w:val="24"/>
          <w:szCs w:val="24"/>
        </w:rPr>
      </w:pPr>
    </w:p>
    <w:p w:rsidR="00F84B07" w:rsidRDefault="00F84B07" w:rsidP="001E1E49">
      <w:pPr>
        <w:pStyle w:val="Sinespaciado"/>
        <w:rPr>
          <w:rFonts w:ascii="Arial" w:hAnsi="Arial" w:cs="Arial"/>
          <w:sz w:val="24"/>
          <w:szCs w:val="24"/>
        </w:rPr>
      </w:pPr>
    </w:p>
    <w:p w:rsidR="00F84B07" w:rsidRDefault="00F84B07" w:rsidP="001E1E49">
      <w:pPr>
        <w:pStyle w:val="Sinespaciado"/>
        <w:rPr>
          <w:rFonts w:ascii="Arial" w:hAnsi="Arial" w:cs="Arial"/>
          <w:sz w:val="24"/>
          <w:szCs w:val="24"/>
        </w:rPr>
      </w:pPr>
    </w:p>
    <w:p w:rsidR="00F84B07" w:rsidRDefault="00F84B07" w:rsidP="001E1E49">
      <w:pPr>
        <w:pStyle w:val="Sinespaciado"/>
        <w:rPr>
          <w:rFonts w:ascii="Arial" w:hAnsi="Arial" w:cs="Arial"/>
          <w:sz w:val="24"/>
          <w:szCs w:val="24"/>
        </w:rPr>
      </w:pPr>
    </w:p>
    <w:p w:rsidR="00F84B07" w:rsidRDefault="00F84B07" w:rsidP="001E1E49">
      <w:pPr>
        <w:pStyle w:val="Sinespaciado"/>
        <w:rPr>
          <w:rFonts w:ascii="Arial" w:hAnsi="Arial" w:cs="Arial"/>
          <w:sz w:val="24"/>
          <w:szCs w:val="24"/>
        </w:rPr>
      </w:pPr>
    </w:p>
    <w:p w:rsidR="00F84B07" w:rsidRDefault="00F84B07" w:rsidP="001E1E49">
      <w:pPr>
        <w:pStyle w:val="Sinespaciado"/>
        <w:rPr>
          <w:rFonts w:ascii="Arial" w:hAnsi="Arial" w:cs="Arial"/>
          <w:sz w:val="24"/>
          <w:szCs w:val="24"/>
        </w:rPr>
      </w:pPr>
    </w:p>
    <w:p w:rsidR="001E1E49" w:rsidRPr="001E1E49" w:rsidRDefault="001E1E49" w:rsidP="001E1E49">
      <w:pPr>
        <w:pStyle w:val="Sinespaciado"/>
        <w:rPr>
          <w:rFonts w:ascii="Arial" w:hAnsi="Arial" w:cs="Arial"/>
          <w:sz w:val="24"/>
          <w:szCs w:val="24"/>
        </w:rPr>
      </w:pPr>
    </w:p>
    <w:p w:rsidR="00F50B7B" w:rsidRPr="00F50B7B" w:rsidRDefault="00F50B7B" w:rsidP="00F50B7B">
      <w:pPr>
        <w:pStyle w:val="Sinespaciado"/>
        <w:jc w:val="center"/>
        <w:rPr>
          <w:rFonts w:ascii="Arial" w:hAnsi="Arial" w:cs="Arial"/>
          <w:b/>
          <w:sz w:val="24"/>
          <w:szCs w:val="24"/>
          <w:lang w:eastAsia="es-ES"/>
        </w:rPr>
      </w:pPr>
      <w:r w:rsidRPr="00F50B7B">
        <w:rPr>
          <w:rFonts w:ascii="Arial" w:hAnsi="Arial" w:cs="Arial"/>
          <w:b/>
          <w:sz w:val="24"/>
          <w:szCs w:val="24"/>
          <w:lang w:eastAsia="es-ES"/>
        </w:rPr>
        <w:lastRenderedPageBreak/>
        <w:t>GUIA N° 9</w:t>
      </w:r>
      <w:r>
        <w:rPr>
          <w:rFonts w:ascii="Arial" w:hAnsi="Arial" w:cs="Arial"/>
          <w:b/>
          <w:sz w:val="24"/>
          <w:szCs w:val="24"/>
          <w:lang w:eastAsia="es-ES"/>
        </w:rPr>
        <w:t xml:space="preserve"> CONTABILIDAD</w:t>
      </w:r>
    </w:p>
    <w:p w:rsidR="00F50B7B" w:rsidRPr="00F50B7B" w:rsidRDefault="00F50B7B" w:rsidP="00F50B7B">
      <w:pPr>
        <w:pStyle w:val="Sinespaciado"/>
        <w:jc w:val="center"/>
        <w:rPr>
          <w:rFonts w:ascii="Arial" w:hAnsi="Arial" w:cs="Arial"/>
          <w:b/>
          <w:sz w:val="24"/>
          <w:szCs w:val="24"/>
          <w:lang w:eastAsia="es-ES"/>
        </w:rPr>
      </w:pPr>
      <w:r w:rsidRPr="00F50B7B">
        <w:rPr>
          <w:rFonts w:ascii="Arial" w:hAnsi="Arial" w:cs="Arial"/>
          <w:b/>
          <w:sz w:val="24"/>
          <w:szCs w:val="24"/>
          <w:lang w:eastAsia="es-ES"/>
        </w:rPr>
        <w:t>PROCESO CONTABLE</w:t>
      </w:r>
    </w:p>
    <w:p w:rsidR="00F50B7B" w:rsidRPr="00F50B7B" w:rsidRDefault="00F50B7B" w:rsidP="00F50B7B">
      <w:pPr>
        <w:pStyle w:val="Sinespaciado"/>
        <w:jc w:val="center"/>
        <w:rPr>
          <w:rFonts w:ascii="Arial" w:hAnsi="Arial" w:cs="Arial"/>
          <w:b/>
          <w:sz w:val="24"/>
          <w:szCs w:val="24"/>
          <w:lang w:eastAsia="es-ES"/>
        </w:rPr>
      </w:pPr>
      <w:r w:rsidRPr="00F50B7B">
        <w:rPr>
          <w:rFonts w:ascii="Arial" w:hAnsi="Arial" w:cs="Arial"/>
          <w:b/>
          <w:sz w:val="24"/>
          <w:szCs w:val="24"/>
          <w:lang w:eastAsia="es-ES"/>
        </w:rPr>
        <w:t>COMPRA VENTA DE MERCADERIAS</w:t>
      </w:r>
    </w:p>
    <w:p w:rsidR="0011781D" w:rsidRDefault="00F84B07" w:rsidP="00F50B7B">
      <w:pPr>
        <w:pStyle w:val="Sinespaciado"/>
        <w:jc w:val="center"/>
        <w:rPr>
          <w:rFonts w:ascii="Arial" w:hAnsi="Arial" w:cs="Arial"/>
          <w:b/>
          <w:sz w:val="24"/>
          <w:szCs w:val="24"/>
        </w:rPr>
      </w:pPr>
      <w:r>
        <w:rPr>
          <w:rFonts w:ascii="Arial" w:hAnsi="Arial" w:cs="Arial"/>
          <w:b/>
          <w:sz w:val="24"/>
          <w:szCs w:val="24"/>
        </w:rPr>
        <w:t>EJERCICIO MODELO</w:t>
      </w:r>
    </w:p>
    <w:p w:rsidR="00F50B7B" w:rsidRDefault="00F50B7B" w:rsidP="00D603A7">
      <w:pPr>
        <w:pStyle w:val="Sinespaciado"/>
        <w:rPr>
          <w:rFonts w:ascii="Arial" w:hAnsi="Arial" w:cs="Arial"/>
          <w:b/>
          <w:sz w:val="24"/>
          <w:szCs w:val="24"/>
        </w:rPr>
      </w:pPr>
    </w:p>
    <w:p w:rsidR="00107A4C" w:rsidRDefault="00D603A7" w:rsidP="00D603A7">
      <w:pPr>
        <w:pStyle w:val="Sangra3detindependiente1"/>
        <w:spacing w:line="240" w:lineRule="auto"/>
        <w:ind w:left="851" w:hanging="851"/>
        <w:rPr>
          <w:rFonts w:ascii="Arial" w:hAnsi="Arial" w:cs="Arial"/>
          <w:b/>
          <w:szCs w:val="24"/>
        </w:rPr>
      </w:pPr>
      <w:r>
        <w:rPr>
          <w:rFonts w:ascii="Arial" w:hAnsi="Arial" w:cs="Arial"/>
          <w:b/>
          <w:szCs w:val="24"/>
        </w:rPr>
        <w:t xml:space="preserve">1.- </w:t>
      </w:r>
      <w:r w:rsidR="00107A4C" w:rsidRPr="00107A4C">
        <w:rPr>
          <w:rFonts w:ascii="Arial" w:hAnsi="Arial" w:cs="Arial"/>
          <w:szCs w:val="24"/>
        </w:rPr>
        <w:t>La empresa mantiene mercaderías por un monto de $ 4.000.000</w:t>
      </w:r>
    </w:p>
    <w:p w:rsidR="00D603A7" w:rsidRDefault="00107A4C" w:rsidP="00D603A7">
      <w:pPr>
        <w:pStyle w:val="Sangra3detindependiente1"/>
        <w:spacing w:line="240" w:lineRule="auto"/>
        <w:ind w:left="851" w:hanging="851"/>
        <w:rPr>
          <w:rFonts w:ascii="Arial" w:hAnsi="Arial" w:cs="Arial"/>
          <w:b/>
          <w:sz w:val="20"/>
        </w:rPr>
      </w:pPr>
      <w:r>
        <w:rPr>
          <w:rFonts w:ascii="Arial" w:hAnsi="Arial" w:cs="Arial"/>
          <w:b/>
          <w:szCs w:val="24"/>
        </w:rPr>
        <w:t xml:space="preserve">     </w:t>
      </w:r>
      <w:r w:rsidR="00D603A7">
        <w:rPr>
          <w:rFonts w:ascii="Arial" w:hAnsi="Arial" w:cs="Arial"/>
          <w:b/>
          <w:sz w:val="20"/>
        </w:rPr>
        <w:t xml:space="preserve">La empresa </w:t>
      </w:r>
      <w:r w:rsidR="00D603A7" w:rsidRPr="00893407">
        <w:rPr>
          <w:rFonts w:ascii="Arial" w:hAnsi="Arial" w:cs="Arial"/>
          <w:b/>
          <w:sz w:val="20"/>
        </w:rPr>
        <w:t xml:space="preserve"> vende mercaderías </w:t>
      </w:r>
      <w:r w:rsidR="00D603A7">
        <w:rPr>
          <w:rFonts w:ascii="Arial" w:hAnsi="Arial" w:cs="Arial"/>
          <w:b/>
          <w:sz w:val="20"/>
        </w:rPr>
        <w:t xml:space="preserve">por $ </w:t>
      </w:r>
      <w:r w:rsidR="00443366">
        <w:rPr>
          <w:rFonts w:ascii="Arial" w:hAnsi="Arial" w:cs="Arial"/>
          <w:b/>
          <w:sz w:val="20"/>
        </w:rPr>
        <w:t>1.890.00 (</w:t>
      </w:r>
      <w:r w:rsidR="00040FDC">
        <w:rPr>
          <w:rFonts w:ascii="Arial" w:hAnsi="Arial" w:cs="Arial"/>
          <w:b/>
          <w:sz w:val="20"/>
        </w:rPr>
        <w:t>Neto), al Crédito Simple.</w:t>
      </w:r>
    </w:p>
    <w:p w:rsidR="00D603A7" w:rsidRDefault="00D603A7" w:rsidP="00D603A7">
      <w:pPr>
        <w:pStyle w:val="Sangra3detindependiente1"/>
        <w:spacing w:line="240" w:lineRule="auto"/>
        <w:ind w:left="851" w:hanging="851"/>
        <w:rPr>
          <w:rFonts w:ascii="Arial" w:hAnsi="Arial" w:cs="Arial"/>
          <w:b/>
          <w:sz w:val="20"/>
        </w:rPr>
      </w:pPr>
      <w:r>
        <w:rPr>
          <w:rFonts w:ascii="Arial" w:hAnsi="Arial" w:cs="Arial"/>
          <w:b/>
          <w:sz w:val="20"/>
        </w:rPr>
        <w:t xml:space="preserve">      El costo de las mercaderías es 1.590.000.</w:t>
      </w:r>
    </w:p>
    <w:p w:rsidR="00D603A7" w:rsidRDefault="00D603A7" w:rsidP="00D603A7">
      <w:pPr>
        <w:pStyle w:val="Sangra3detindependiente1"/>
        <w:spacing w:line="240" w:lineRule="auto"/>
        <w:ind w:left="851" w:hanging="851"/>
        <w:rPr>
          <w:rFonts w:ascii="Arial" w:hAnsi="Arial" w:cs="Arial"/>
          <w:b/>
          <w:sz w:val="20"/>
        </w:rPr>
      </w:pPr>
    </w:p>
    <w:p w:rsidR="00040FDC" w:rsidRPr="00893407" w:rsidRDefault="00040FDC" w:rsidP="00D603A7">
      <w:pPr>
        <w:pStyle w:val="Sangra3detindependiente1"/>
        <w:spacing w:line="240" w:lineRule="auto"/>
        <w:ind w:left="851" w:hanging="851"/>
        <w:rPr>
          <w:rFonts w:ascii="Arial" w:hAnsi="Arial" w:cs="Arial"/>
          <w:b/>
          <w:sz w:val="20"/>
        </w:rPr>
      </w:pPr>
      <w:r>
        <w:rPr>
          <w:rFonts w:ascii="Arial" w:hAnsi="Arial" w:cs="Arial"/>
          <w:b/>
          <w:noProof/>
          <w:sz w:val="20"/>
          <w:lang w:val="es-CL" w:eastAsia="es-CL"/>
        </w:rPr>
        <w:drawing>
          <wp:inline distT="0" distB="0" distL="0" distR="0">
            <wp:extent cx="5667375" cy="12763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7375" cy="1276350"/>
                    </a:xfrm>
                    <a:prstGeom prst="rect">
                      <a:avLst/>
                    </a:prstGeom>
                    <a:noFill/>
                    <a:ln>
                      <a:noFill/>
                    </a:ln>
                  </pic:spPr>
                </pic:pic>
              </a:graphicData>
            </a:graphic>
          </wp:inline>
        </w:drawing>
      </w:r>
    </w:p>
    <w:p w:rsidR="00F84B07" w:rsidRDefault="00F84B07" w:rsidP="00CF2912">
      <w:pPr>
        <w:pStyle w:val="Sangra3detindependiente1"/>
        <w:spacing w:line="240" w:lineRule="auto"/>
        <w:ind w:left="851" w:hanging="851"/>
        <w:rPr>
          <w:rFonts w:ascii="Arial" w:hAnsi="Arial" w:cs="Arial"/>
          <w:b/>
          <w:szCs w:val="24"/>
        </w:rPr>
      </w:pPr>
    </w:p>
    <w:p w:rsidR="00CF2912" w:rsidRDefault="00B25858" w:rsidP="00CF2912">
      <w:pPr>
        <w:pStyle w:val="Sangra3detindependiente1"/>
        <w:spacing w:line="240" w:lineRule="auto"/>
        <w:ind w:left="851" w:hanging="851"/>
        <w:rPr>
          <w:rFonts w:ascii="Arial" w:hAnsi="Arial" w:cs="Arial"/>
          <w:b/>
          <w:sz w:val="20"/>
        </w:rPr>
      </w:pPr>
      <w:r>
        <w:rPr>
          <w:rFonts w:ascii="Arial" w:hAnsi="Arial" w:cs="Arial"/>
          <w:b/>
          <w:szCs w:val="24"/>
        </w:rPr>
        <w:t>2</w:t>
      </w:r>
      <w:r w:rsidR="00CF2912">
        <w:rPr>
          <w:rFonts w:ascii="Arial" w:hAnsi="Arial" w:cs="Arial"/>
          <w:b/>
          <w:szCs w:val="24"/>
        </w:rPr>
        <w:t xml:space="preserve">.- </w:t>
      </w:r>
      <w:r w:rsidR="00CF2912">
        <w:rPr>
          <w:rFonts w:ascii="Arial" w:hAnsi="Arial" w:cs="Arial"/>
          <w:b/>
          <w:sz w:val="20"/>
        </w:rPr>
        <w:t xml:space="preserve">La empresa </w:t>
      </w:r>
      <w:r w:rsidR="00CF2912" w:rsidRPr="00893407">
        <w:rPr>
          <w:rFonts w:ascii="Arial" w:hAnsi="Arial" w:cs="Arial"/>
          <w:b/>
          <w:sz w:val="20"/>
        </w:rPr>
        <w:t xml:space="preserve"> vende mercaderías </w:t>
      </w:r>
      <w:r>
        <w:rPr>
          <w:rFonts w:ascii="Arial" w:hAnsi="Arial" w:cs="Arial"/>
          <w:b/>
          <w:sz w:val="20"/>
        </w:rPr>
        <w:t xml:space="preserve">por $ 890.300(Neto), a la </w:t>
      </w:r>
      <w:proofErr w:type="spellStart"/>
      <w:r>
        <w:rPr>
          <w:rFonts w:ascii="Arial" w:hAnsi="Arial" w:cs="Arial"/>
          <w:b/>
          <w:sz w:val="20"/>
        </w:rPr>
        <w:t>Sra</w:t>
      </w:r>
      <w:proofErr w:type="spellEnd"/>
      <w:r>
        <w:rPr>
          <w:rFonts w:ascii="Arial" w:hAnsi="Arial" w:cs="Arial"/>
          <w:b/>
          <w:sz w:val="20"/>
        </w:rPr>
        <w:t xml:space="preserve"> Elsa </w:t>
      </w:r>
      <w:proofErr w:type="spellStart"/>
      <w:r>
        <w:rPr>
          <w:rFonts w:ascii="Arial" w:hAnsi="Arial" w:cs="Arial"/>
          <w:b/>
          <w:sz w:val="20"/>
        </w:rPr>
        <w:t>Catunta</w:t>
      </w:r>
      <w:proofErr w:type="spellEnd"/>
      <w:r w:rsidR="00CF2912">
        <w:rPr>
          <w:rFonts w:ascii="Arial" w:hAnsi="Arial" w:cs="Arial"/>
          <w:b/>
          <w:sz w:val="20"/>
        </w:rPr>
        <w:t>.</w:t>
      </w:r>
    </w:p>
    <w:p w:rsidR="00CF2912" w:rsidRDefault="00CF2912" w:rsidP="00CF2912">
      <w:pPr>
        <w:pStyle w:val="Sangra3detindependiente1"/>
        <w:spacing w:line="240" w:lineRule="auto"/>
        <w:ind w:left="851" w:hanging="851"/>
        <w:rPr>
          <w:rFonts w:ascii="Arial" w:hAnsi="Arial" w:cs="Arial"/>
          <w:b/>
          <w:sz w:val="20"/>
        </w:rPr>
      </w:pPr>
      <w:r>
        <w:rPr>
          <w:rFonts w:ascii="Arial" w:hAnsi="Arial" w:cs="Arial"/>
          <w:b/>
          <w:sz w:val="20"/>
        </w:rPr>
        <w:t xml:space="preserve">      El costo de las mercaderías es </w:t>
      </w:r>
      <w:r w:rsidR="00B25858">
        <w:rPr>
          <w:rFonts w:ascii="Arial" w:hAnsi="Arial" w:cs="Arial"/>
          <w:b/>
          <w:sz w:val="20"/>
        </w:rPr>
        <w:t>750.900.</w:t>
      </w:r>
    </w:p>
    <w:p w:rsidR="00CF2912" w:rsidRDefault="00CF2912" w:rsidP="00CF2912">
      <w:pPr>
        <w:pStyle w:val="Sangra3detindependiente1"/>
        <w:spacing w:line="240" w:lineRule="auto"/>
        <w:ind w:left="851" w:hanging="851"/>
        <w:rPr>
          <w:rFonts w:ascii="Arial" w:hAnsi="Arial" w:cs="Arial"/>
          <w:b/>
          <w:sz w:val="20"/>
        </w:rPr>
      </w:pPr>
      <w:r>
        <w:rPr>
          <w:rFonts w:ascii="Arial" w:hAnsi="Arial" w:cs="Arial"/>
          <w:b/>
          <w:sz w:val="20"/>
        </w:rPr>
        <w:t xml:space="preserve">      La venta es cancelada en cheque</w:t>
      </w:r>
      <w:r w:rsidR="00B25858">
        <w:rPr>
          <w:rFonts w:ascii="Arial" w:hAnsi="Arial" w:cs="Arial"/>
          <w:b/>
          <w:sz w:val="20"/>
        </w:rPr>
        <w:t xml:space="preserve"> al día</w:t>
      </w:r>
      <w:r>
        <w:rPr>
          <w:rFonts w:ascii="Arial" w:hAnsi="Arial" w:cs="Arial"/>
          <w:b/>
          <w:sz w:val="20"/>
        </w:rPr>
        <w:t>.</w:t>
      </w:r>
    </w:p>
    <w:p w:rsidR="00B25858" w:rsidRDefault="00B25858" w:rsidP="00CF2912">
      <w:pPr>
        <w:pStyle w:val="Sangra3detindependiente1"/>
        <w:spacing w:line="240" w:lineRule="auto"/>
        <w:ind w:left="851" w:hanging="851"/>
        <w:rPr>
          <w:rFonts w:ascii="Arial" w:hAnsi="Arial" w:cs="Arial"/>
          <w:b/>
          <w:sz w:val="20"/>
        </w:rPr>
      </w:pPr>
      <w:r>
        <w:rPr>
          <w:rFonts w:ascii="Arial" w:hAnsi="Arial" w:cs="Arial"/>
          <w:b/>
          <w:noProof/>
          <w:sz w:val="20"/>
          <w:lang w:val="es-CL" w:eastAsia="es-CL"/>
        </w:rPr>
        <w:drawing>
          <wp:inline distT="0" distB="0" distL="0" distR="0">
            <wp:extent cx="5667375" cy="15811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7375" cy="1581150"/>
                    </a:xfrm>
                    <a:prstGeom prst="rect">
                      <a:avLst/>
                    </a:prstGeom>
                    <a:noFill/>
                    <a:ln>
                      <a:noFill/>
                    </a:ln>
                  </pic:spPr>
                </pic:pic>
              </a:graphicData>
            </a:graphic>
          </wp:inline>
        </w:drawing>
      </w:r>
    </w:p>
    <w:p w:rsidR="00107A4C" w:rsidRDefault="00107A4C" w:rsidP="00C85544">
      <w:pPr>
        <w:pStyle w:val="Sinespaciado"/>
        <w:tabs>
          <w:tab w:val="left" w:pos="7860"/>
        </w:tabs>
        <w:rPr>
          <w:rFonts w:ascii="Arial" w:hAnsi="Arial" w:cs="Arial"/>
          <w:b/>
          <w:sz w:val="24"/>
          <w:szCs w:val="24"/>
        </w:rPr>
      </w:pPr>
    </w:p>
    <w:p w:rsidR="00107A4C" w:rsidRDefault="00443366" w:rsidP="00F84B07">
      <w:pPr>
        <w:pStyle w:val="Sinespaciado"/>
        <w:tabs>
          <w:tab w:val="left" w:pos="7860"/>
        </w:tabs>
        <w:jc w:val="center"/>
        <w:rPr>
          <w:rFonts w:ascii="Arial" w:hAnsi="Arial" w:cs="Arial"/>
          <w:b/>
          <w:sz w:val="24"/>
          <w:szCs w:val="24"/>
        </w:rPr>
      </w:pPr>
      <w:r>
        <w:rPr>
          <w:rFonts w:ascii="Arial" w:hAnsi="Arial" w:cs="Arial"/>
          <w:b/>
          <w:sz w:val="24"/>
          <w:szCs w:val="24"/>
        </w:rPr>
        <w:t>CUENTAS “T”</w:t>
      </w:r>
    </w:p>
    <w:p w:rsidR="00443366" w:rsidRDefault="00107A4C" w:rsidP="00C85544">
      <w:pPr>
        <w:pStyle w:val="Sinespaciado"/>
        <w:tabs>
          <w:tab w:val="left" w:pos="7860"/>
        </w:tabs>
        <w:rPr>
          <w:rFonts w:ascii="Arial" w:hAnsi="Arial" w:cs="Arial"/>
          <w:b/>
          <w:sz w:val="24"/>
          <w:szCs w:val="24"/>
        </w:rPr>
      </w:pPr>
      <w:r>
        <w:rPr>
          <w:rFonts w:ascii="Arial" w:hAnsi="Arial" w:cs="Arial"/>
          <w:b/>
          <w:noProof/>
          <w:sz w:val="24"/>
          <w:szCs w:val="24"/>
          <w:lang w:val="es-CL" w:eastAsia="es-CL"/>
        </w:rPr>
        <w:drawing>
          <wp:inline distT="0" distB="0" distL="0" distR="0">
            <wp:extent cx="5667375" cy="273367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7375" cy="2733675"/>
                    </a:xfrm>
                    <a:prstGeom prst="rect">
                      <a:avLst/>
                    </a:prstGeom>
                    <a:noFill/>
                    <a:ln>
                      <a:noFill/>
                    </a:ln>
                  </pic:spPr>
                </pic:pic>
              </a:graphicData>
            </a:graphic>
          </wp:inline>
        </w:drawing>
      </w:r>
    </w:p>
    <w:p w:rsidR="00F84B07" w:rsidRDefault="00F84B07" w:rsidP="00C85544">
      <w:pPr>
        <w:pStyle w:val="Sinespaciado"/>
        <w:tabs>
          <w:tab w:val="left" w:pos="7860"/>
        </w:tabs>
        <w:rPr>
          <w:rFonts w:ascii="Arial" w:hAnsi="Arial" w:cs="Arial"/>
          <w:b/>
          <w:sz w:val="24"/>
          <w:szCs w:val="24"/>
        </w:rPr>
      </w:pPr>
    </w:p>
    <w:p w:rsidR="00443366" w:rsidRDefault="00F6625A" w:rsidP="00C85544">
      <w:pPr>
        <w:pStyle w:val="Sinespaciado"/>
        <w:tabs>
          <w:tab w:val="left" w:pos="7860"/>
        </w:tabs>
        <w:rPr>
          <w:rFonts w:ascii="Arial" w:hAnsi="Arial" w:cs="Arial"/>
          <w:b/>
          <w:sz w:val="24"/>
          <w:szCs w:val="24"/>
        </w:rPr>
      </w:pPr>
      <w:r>
        <w:rPr>
          <w:rFonts w:ascii="Arial" w:hAnsi="Arial" w:cs="Arial"/>
          <w:b/>
          <w:sz w:val="24"/>
          <w:szCs w:val="24"/>
        </w:rPr>
        <w:t>APLICAR LOS SIGUIENTES VALORES AL ESTADO DE RESULTADOS</w:t>
      </w:r>
    </w:p>
    <w:p w:rsidR="00F6625A" w:rsidRDefault="00F6625A" w:rsidP="00C85544">
      <w:pPr>
        <w:pStyle w:val="Sinespaciado"/>
        <w:tabs>
          <w:tab w:val="left" w:pos="7860"/>
        </w:tabs>
        <w:rPr>
          <w:rFonts w:ascii="Arial" w:hAnsi="Arial" w:cs="Arial"/>
          <w:b/>
          <w:sz w:val="24"/>
          <w:szCs w:val="24"/>
        </w:rPr>
      </w:pPr>
      <w:r>
        <w:rPr>
          <w:rFonts w:ascii="Arial" w:hAnsi="Arial" w:cs="Arial"/>
          <w:b/>
          <w:sz w:val="24"/>
          <w:szCs w:val="24"/>
        </w:rPr>
        <w:t>VENTAS – COSTO DE VENTA = UTILIDAD BRUTA</w:t>
      </w:r>
    </w:p>
    <w:p w:rsidR="00443366" w:rsidRDefault="00443366" w:rsidP="00C85544">
      <w:pPr>
        <w:pStyle w:val="Sinespaciado"/>
        <w:tabs>
          <w:tab w:val="left" w:pos="7860"/>
        </w:tabs>
        <w:rPr>
          <w:rFonts w:ascii="Arial" w:hAnsi="Arial" w:cs="Arial"/>
          <w:b/>
          <w:sz w:val="24"/>
          <w:szCs w:val="24"/>
        </w:rPr>
      </w:pPr>
    </w:p>
    <w:p w:rsidR="00C85544" w:rsidRDefault="00F6625A" w:rsidP="00C85544">
      <w:pPr>
        <w:pStyle w:val="Sinespaciado"/>
        <w:tabs>
          <w:tab w:val="left" w:pos="7860"/>
        </w:tabs>
        <w:rPr>
          <w:rFonts w:ascii="Arial" w:hAnsi="Arial" w:cs="Arial"/>
          <w:b/>
          <w:sz w:val="24"/>
          <w:szCs w:val="24"/>
        </w:rPr>
      </w:pPr>
      <w:r>
        <w:rPr>
          <w:rFonts w:ascii="Arial" w:hAnsi="Arial" w:cs="Arial"/>
          <w:b/>
          <w:noProof/>
          <w:sz w:val="24"/>
          <w:szCs w:val="24"/>
          <w:lang w:val="es-CL" w:eastAsia="es-CL"/>
        </w:rPr>
        <w:drawing>
          <wp:inline distT="0" distB="0" distL="0" distR="0">
            <wp:extent cx="5667375" cy="160972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67375" cy="1609725"/>
                    </a:xfrm>
                    <a:prstGeom prst="rect">
                      <a:avLst/>
                    </a:prstGeom>
                    <a:noFill/>
                    <a:ln>
                      <a:noFill/>
                    </a:ln>
                  </pic:spPr>
                </pic:pic>
              </a:graphicData>
            </a:graphic>
          </wp:inline>
        </w:drawing>
      </w:r>
      <w:r w:rsidR="00C85544">
        <w:rPr>
          <w:rFonts w:ascii="Arial" w:hAnsi="Arial" w:cs="Arial"/>
          <w:b/>
          <w:sz w:val="24"/>
          <w:szCs w:val="24"/>
        </w:rPr>
        <w:tab/>
      </w:r>
    </w:p>
    <w:p w:rsidR="00797796" w:rsidRDefault="00797796" w:rsidP="00F6625A">
      <w:pPr>
        <w:pStyle w:val="Sinespaciado"/>
        <w:jc w:val="center"/>
        <w:rPr>
          <w:rFonts w:ascii="Arial" w:hAnsi="Arial" w:cs="Arial"/>
          <w:b/>
          <w:sz w:val="24"/>
          <w:szCs w:val="24"/>
          <w:lang w:eastAsia="es-ES"/>
        </w:rPr>
      </w:pPr>
    </w:p>
    <w:p w:rsidR="00797796" w:rsidRDefault="00797796" w:rsidP="00F6625A">
      <w:pPr>
        <w:pStyle w:val="Sinespaciado"/>
        <w:jc w:val="center"/>
        <w:rPr>
          <w:rFonts w:ascii="Arial" w:hAnsi="Arial" w:cs="Arial"/>
          <w:b/>
          <w:sz w:val="24"/>
          <w:szCs w:val="24"/>
          <w:lang w:eastAsia="es-ES"/>
        </w:rPr>
      </w:pPr>
    </w:p>
    <w:p w:rsidR="00F6625A" w:rsidRPr="00F50B7B" w:rsidRDefault="00F6625A" w:rsidP="00F6625A">
      <w:pPr>
        <w:pStyle w:val="Sinespaciado"/>
        <w:jc w:val="center"/>
        <w:rPr>
          <w:rFonts w:ascii="Arial" w:hAnsi="Arial" w:cs="Arial"/>
          <w:b/>
          <w:sz w:val="24"/>
          <w:szCs w:val="24"/>
          <w:lang w:eastAsia="es-ES"/>
        </w:rPr>
      </w:pPr>
      <w:r w:rsidRPr="00F50B7B">
        <w:rPr>
          <w:rFonts w:ascii="Arial" w:hAnsi="Arial" w:cs="Arial"/>
          <w:b/>
          <w:sz w:val="24"/>
          <w:szCs w:val="24"/>
          <w:lang w:eastAsia="es-ES"/>
        </w:rPr>
        <w:lastRenderedPageBreak/>
        <w:t>GUIA N° 9</w:t>
      </w:r>
      <w:r>
        <w:rPr>
          <w:rFonts w:ascii="Arial" w:hAnsi="Arial" w:cs="Arial"/>
          <w:b/>
          <w:sz w:val="24"/>
          <w:szCs w:val="24"/>
          <w:lang w:eastAsia="es-ES"/>
        </w:rPr>
        <w:t xml:space="preserve"> CONTABILIDAD</w:t>
      </w:r>
    </w:p>
    <w:p w:rsidR="00F6625A" w:rsidRPr="00F50B7B" w:rsidRDefault="00F6625A" w:rsidP="00F6625A">
      <w:pPr>
        <w:pStyle w:val="Sinespaciado"/>
        <w:jc w:val="center"/>
        <w:rPr>
          <w:rFonts w:ascii="Arial" w:hAnsi="Arial" w:cs="Arial"/>
          <w:b/>
          <w:sz w:val="24"/>
          <w:szCs w:val="24"/>
          <w:lang w:eastAsia="es-ES"/>
        </w:rPr>
      </w:pPr>
      <w:r w:rsidRPr="00F50B7B">
        <w:rPr>
          <w:rFonts w:ascii="Arial" w:hAnsi="Arial" w:cs="Arial"/>
          <w:b/>
          <w:sz w:val="24"/>
          <w:szCs w:val="24"/>
          <w:lang w:eastAsia="es-ES"/>
        </w:rPr>
        <w:t>PROCESO CONTABLE</w:t>
      </w:r>
    </w:p>
    <w:p w:rsidR="00F6625A" w:rsidRPr="00F50B7B" w:rsidRDefault="00F6625A" w:rsidP="00F6625A">
      <w:pPr>
        <w:pStyle w:val="Sinespaciado"/>
        <w:jc w:val="center"/>
        <w:rPr>
          <w:rFonts w:ascii="Arial" w:hAnsi="Arial" w:cs="Arial"/>
          <w:b/>
          <w:sz w:val="24"/>
          <w:szCs w:val="24"/>
          <w:lang w:eastAsia="es-ES"/>
        </w:rPr>
      </w:pPr>
      <w:r w:rsidRPr="00F50B7B">
        <w:rPr>
          <w:rFonts w:ascii="Arial" w:hAnsi="Arial" w:cs="Arial"/>
          <w:b/>
          <w:sz w:val="24"/>
          <w:szCs w:val="24"/>
          <w:lang w:eastAsia="es-ES"/>
        </w:rPr>
        <w:t>COMPRA VENTA DE MERCADERIAS</w:t>
      </w:r>
    </w:p>
    <w:p w:rsidR="001E1E49" w:rsidRDefault="00F6625A" w:rsidP="00797796">
      <w:pPr>
        <w:pStyle w:val="Sinespaciado"/>
        <w:jc w:val="center"/>
        <w:rPr>
          <w:rFonts w:ascii="Arial" w:hAnsi="Arial" w:cs="Arial"/>
          <w:b/>
          <w:sz w:val="24"/>
          <w:szCs w:val="24"/>
        </w:rPr>
      </w:pPr>
      <w:r w:rsidRPr="00F50B7B">
        <w:rPr>
          <w:rFonts w:ascii="Arial" w:hAnsi="Arial" w:cs="Arial"/>
          <w:b/>
          <w:sz w:val="24"/>
          <w:szCs w:val="24"/>
        </w:rPr>
        <w:t xml:space="preserve">EJERCICIO DE </w:t>
      </w:r>
      <w:r w:rsidR="00797796">
        <w:rPr>
          <w:rFonts w:ascii="Arial" w:hAnsi="Arial" w:cs="Arial"/>
          <w:b/>
          <w:sz w:val="24"/>
          <w:szCs w:val="24"/>
        </w:rPr>
        <w:t>APLICACIÓN</w:t>
      </w:r>
    </w:p>
    <w:p w:rsidR="00797796" w:rsidRPr="00797796" w:rsidRDefault="00797796" w:rsidP="00797796">
      <w:pPr>
        <w:pStyle w:val="Sinespaciado"/>
        <w:jc w:val="center"/>
        <w:rPr>
          <w:rFonts w:ascii="Arial" w:hAnsi="Arial" w:cs="Arial"/>
          <w:b/>
          <w:sz w:val="24"/>
          <w:szCs w:val="24"/>
        </w:rPr>
      </w:pPr>
    </w:p>
    <w:p w:rsidR="001E1E49" w:rsidRPr="00171752" w:rsidRDefault="001E1E49" w:rsidP="001E1E49">
      <w:pPr>
        <w:pStyle w:val="Sangradetextonormal"/>
        <w:ind w:left="0"/>
        <w:rPr>
          <w:rFonts w:ascii="Arial" w:hAnsi="Arial" w:cs="Arial"/>
          <w:b/>
          <w:szCs w:val="24"/>
        </w:rPr>
      </w:pPr>
      <w:r w:rsidRPr="00171752">
        <w:rPr>
          <w:rFonts w:ascii="Arial" w:hAnsi="Arial" w:cs="Arial"/>
          <w:b/>
          <w:szCs w:val="24"/>
        </w:rPr>
        <w:t xml:space="preserve">El Sr. Marc </w:t>
      </w:r>
      <w:r w:rsidR="00F84B07" w:rsidRPr="00171752">
        <w:rPr>
          <w:rFonts w:ascii="Arial" w:hAnsi="Arial" w:cs="Arial"/>
          <w:b/>
          <w:szCs w:val="24"/>
        </w:rPr>
        <w:t>Fontanilla</w:t>
      </w:r>
      <w:r w:rsidRPr="00171752">
        <w:rPr>
          <w:rFonts w:ascii="Arial" w:hAnsi="Arial" w:cs="Arial"/>
          <w:b/>
          <w:szCs w:val="24"/>
        </w:rPr>
        <w:t>, único propietario de la empresa comercial Punto Verde, pone en marcha su negocio realizando las siguientes operaciones en el mes de JULIO  2020:</w:t>
      </w:r>
    </w:p>
    <w:p w:rsidR="001E1E49" w:rsidRPr="00171752" w:rsidRDefault="001E1E49" w:rsidP="001E1E49">
      <w:pPr>
        <w:spacing w:after="0"/>
        <w:ind w:left="851" w:hanging="851"/>
        <w:jc w:val="both"/>
        <w:rPr>
          <w:rFonts w:ascii="Arial" w:hAnsi="Arial" w:cs="Arial"/>
          <w:sz w:val="24"/>
          <w:szCs w:val="24"/>
          <w:lang w:val="es-ES_tradnl"/>
        </w:rPr>
      </w:pPr>
    </w:p>
    <w:p w:rsidR="001E1E49" w:rsidRPr="00171752" w:rsidRDefault="001E1E49" w:rsidP="001E1E49">
      <w:pPr>
        <w:spacing w:after="0"/>
        <w:jc w:val="both"/>
        <w:rPr>
          <w:rFonts w:ascii="Arial" w:hAnsi="Arial" w:cs="Arial"/>
          <w:sz w:val="24"/>
          <w:szCs w:val="24"/>
          <w:lang w:val="es-ES_tradnl"/>
        </w:rPr>
      </w:pPr>
      <w:r w:rsidRPr="00171752">
        <w:rPr>
          <w:rFonts w:ascii="Arial" w:hAnsi="Arial" w:cs="Arial"/>
          <w:sz w:val="24"/>
          <w:szCs w:val="24"/>
          <w:lang w:val="es-ES_tradnl"/>
        </w:rPr>
        <w:t>01/ Inicia las actividades con el siguiente detalle de aporte:</w:t>
      </w:r>
    </w:p>
    <w:p w:rsidR="001E1E49" w:rsidRPr="00171752" w:rsidRDefault="001E1E49" w:rsidP="001E1E49">
      <w:pPr>
        <w:tabs>
          <w:tab w:val="decimal" w:pos="6379"/>
        </w:tabs>
        <w:spacing w:after="0"/>
        <w:ind w:left="1560" w:hanging="1560"/>
        <w:jc w:val="both"/>
        <w:rPr>
          <w:rFonts w:ascii="Arial" w:hAnsi="Arial" w:cs="Arial"/>
          <w:sz w:val="24"/>
          <w:szCs w:val="24"/>
          <w:lang w:val="es-ES_tradnl"/>
        </w:rPr>
      </w:pPr>
      <w:r w:rsidRPr="00171752">
        <w:rPr>
          <w:rFonts w:ascii="Arial" w:hAnsi="Arial" w:cs="Arial"/>
          <w:sz w:val="24"/>
          <w:szCs w:val="24"/>
          <w:lang w:val="es-ES_tradnl"/>
        </w:rPr>
        <w:tab/>
        <w:t>- Dinero en efectivo</w:t>
      </w:r>
      <w:r w:rsidRPr="00171752">
        <w:rPr>
          <w:rFonts w:ascii="Arial" w:hAnsi="Arial" w:cs="Arial"/>
          <w:sz w:val="24"/>
          <w:szCs w:val="24"/>
          <w:lang w:val="es-ES_tradnl"/>
        </w:rPr>
        <w:tab/>
        <w:t>$ 2.000.000</w:t>
      </w:r>
    </w:p>
    <w:p w:rsidR="001E1E49" w:rsidRPr="00171752" w:rsidRDefault="001E1E49" w:rsidP="001E1E49">
      <w:pPr>
        <w:tabs>
          <w:tab w:val="decimal" w:pos="6379"/>
        </w:tabs>
        <w:spacing w:after="0"/>
        <w:ind w:left="1560" w:hanging="1560"/>
        <w:jc w:val="both"/>
        <w:rPr>
          <w:rFonts w:ascii="Arial" w:hAnsi="Arial" w:cs="Arial"/>
          <w:sz w:val="24"/>
          <w:szCs w:val="24"/>
          <w:lang w:val="es-ES_tradnl"/>
        </w:rPr>
      </w:pPr>
      <w:r w:rsidRPr="00171752">
        <w:rPr>
          <w:rFonts w:ascii="Arial" w:hAnsi="Arial" w:cs="Arial"/>
          <w:sz w:val="24"/>
          <w:szCs w:val="24"/>
          <w:lang w:val="es-ES_tradnl"/>
        </w:rPr>
        <w:tab/>
        <w:t>- Maquina</w:t>
      </w:r>
      <w:r w:rsidRPr="00171752">
        <w:rPr>
          <w:rFonts w:ascii="Arial" w:hAnsi="Arial" w:cs="Arial"/>
          <w:sz w:val="24"/>
          <w:szCs w:val="24"/>
          <w:lang w:val="es-ES_tradnl"/>
        </w:rPr>
        <w:tab/>
        <w:t>1.000.000</w:t>
      </w:r>
    </w:p>
    <w:p w:rsidR="001E1E49" w:rsidRPr="00171752" w:rsidRDefault="001E1E49" w:rsidP="001E1E49">
      <w:pPr>
        <w:tabs>
          <w:tab w:val="decimal" w:pos="6379"/>
        </w:tabs>
        <w:spacing w:after="0"/>
        <w:ind w:left="1560" w:hanging="1560"/>
        <w:jc w:val="both"/>
        <w:rPr>
          <w:rFonts w:ascii="Arial" w:hAnsi="Arial" w:cs="Arial"/>
          <w:sz w:val="24"/>
          <w:szCs w:val="24"/>
          <w:lang w:val="es-ES_tradnl"/>
        </w:rPr>
      </w:pPr>
      <w:r w:rsidRPr="00171752">
        <w:rPr>
          <w:rFonts w:ascii="Arial" w:hAnsi="Arial" w:cs="Arial"/>
          <w:sz w:val="24"/>
          <w:szCs w:val="24"/>
          <w:lang w:val="es-ES_tradnl"/>
        </w:rPr>
        <w:tab/>
        <w:t>- Mercadería</w:t>
      </w:r>
      <w:r w:rsidRPr="00171752">
        <w:rPr>
          <w:rFonts w:ascii="Arial" w:hAnsi="Arial" w:cs="Arial"/>
          <w:sz w:val="24"/>
          <w:szCs w:val="24"/>
          <w:lang w:val="es-ES_tradnl"/>
        </w:rPr>
        <w:tab/>
        <w:t>3.000.000</w:t>
      </w:r>
    </w:p>
    <w:p w:rsidR="001E1E49" w:rsidRPr="00171752" w:rsidRDefault="001E1E49" w:rsidP="001E1E49">
      <w:pPr>
        <w:tabs>
          <w:tab w:val="decimal" w:pos="6379"/>
        </w:tabs>
        <w:spacing w:after="0"/>
        <w:ind w:left="1560" w:hanging="1560"/>
        <w:jc w:val="both"/>
        <w:rPr>
          <w:rFonts w:ascii="Arial" w:hAnsi="Arial" w:cs="Arial"/>
          <w:b/>
          <w:sz w:val="24"/>
          <w:szCs w:val="24"/>
          <w:lang w:val="es-ES_tradnl"/>
        </w:rPr>
      </w:pPr>
    </w:p>
    <w:p w:rsidR="001E1E49" w:rsidRPr="00171752" w:rsidRDefault="001E1E49" w:rsidP="00171752">
      <w:pPr>
        <w:pStyle w:val="Textoindependiente21"/>
        <w:tabs>
          <w:tab w:val="clear" w:pos="1843"/>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851" w:hanging="851"/>
        <w:rPr>
          <w:rFonts w:ascii="Arial" w:hAnsi="Arial" w:cs="Arial"/>
          <w:szCs w:val="24"/>
        </w:rPr>
      </w:pPr>
      <w:r w:rsidRPr="00171752">
        <w:rPr>
          <w:rFonts w:ascii="Arial" w:hAnsi="Arial" w:cs="Arial"/>
          <w:szCs w:val="24"/>
        </w:rPr>
        <w:t>04/</w:t>
      </w:r>
      <w:r w:rsidRPr="00171752">
        <w:rPr>
          <w:rFonts w:ascii="Arial" w:hAnsi="Arial" w:cs="Arial"/>
          <w:szCs w:val="24"/>
        </w:rPr>
        <w:tab/>
        <w:t>Abre una cuenta corriente a nombre de su empresa, en el Banco del Estado de Chile, con un depósito inicial del 85 % del efectivo.</w:t>
      </w:r>
    </w:p>
    <w:p w:rsidR="001E1E49" w:rsidRPr="00171752" w:rsidRDefault="001E1E49" w:rsidP="001E1E49">
      <w:pPr>
        <w:tabs>
          <w:tab w:val="left" w:pos="0"/>
          <w:tab w:val="left" w:pos="1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both"/>
        <w:rPr>
          <w:rFonts w:ascii="Arial" w:hAnsi="Arial" w:cs="Arial"/>
          <w:sz w:val="24"/>
          <w:szCs w:val="24"/>
          <w:lang w:val="es-ES_tradnl"/>
        </w:rPr>
      </w:pPr>
    </w:p>
    <w:p w:rsidR="001E1E49" w:rsidRPr="00171752" w:rsidRDefault="001E1E49" w:rsidP="001E1E49">
      <w:pPr>
        <w:tabs>
          <w:tab w:val="left" w:pos="0"/>
          <w:tab w:val="left" w:pos="1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both"/>
        <w:rPr>
          <w:rFonts w:ascii="Arial" w:hAnsi="Arial" w:cs="Arial"/>
          <w:sz w:val="24"/>
          <w:szCs w:val="24"/>
          <w:lang w:val="es-ES_tradnl"/>
        </w:rPr>
      </w:pPr>
      <w:r w:rsidRPr="00171752">
        <w:rPr>
          <w:rFonts w:ascii="Arial" w:hAnsi="Arial" w:cs="Arial"/>
          <w:sz w:val="24"/>
          <w:szCs w:val="24"/>
          <w:lang w:val="es-ES_tradnl"/>
        </w:rPr>
        <w:t xml:space="preserve">08/         Compra Mercadería por un valor neto de $ 3.000.000, que cancelan </w:t>
      </w:r>
    </w:p>
    <w:p w:rsidR="001E1E49" w:rsidRPr="00171752" w:rsidRDefault="001E1E49" w:rsidP="00B219E1">
      <w:pPr>
        <w:tabs>
          <w:tab w:val="left" w:pos="0"/>
          <w:tab w:val="left" w:pos="1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both"/>
        <w:rPr>
          <w:rFonts w:ascii="Arial" w:hAnsi="Arial" w:cs="Arial"/>
          <w:sz w:val="24"/>
          <w:szCs w:val="24"/>
          <w:lang w:val="es-ES_tradnl"/>
        </w:rPr>
      </w:pPr>
      <w:r w:rsidRPr="00171752">
        <w:rPr>
          <w:rFonts w:ascii="Arial" w:hAnsi="Arial" w:cs="Arial"/>
          <w:sz w:val="24"/>
          <w:szCs w:val="24"/>
          <w:lang w:val="es-ES_tradnl"/>
        </w:rPr>
        <w:t xml:space="preserve">              Con  L x P</w:t>
      </w:r>
      <w:r w:rsidR="00B219E1" w:rsidRPr="00171752">
        <w:rPr>
          <w:rFonts w:ascii="Arial" w:hAnsi="Arial" w:cs="Arial"/>
          <w:sz w:val="24"/>
          <w:szCs w:val="24"/>
          <w:lang w:val="es-ES_tradnl"/>
        </w:rPr>
        <w:t xml:space="preserve">, </w:t>
      </w:r>
      <w:r w:rsidRPr="00171752">
        <w:rPr>
          <w:rFonts w:ascii="Arial" w:hAnsi="Arial" w:cs="Arial"/>
          <w:sz w:val="24"/>
          <w:szCs w:val="24"/>
          <w:lang w:val="es-ES_tradnl"/>
        </w:rPr>
        <w:t>según lo indica</w:t>
      </w:r>
      <w:r w:rsidR="00B219E1" w:rsidRPr="00171752">
        <w:rPr>
          <w:rFonts w:ascii="Arial" w:hAnsi="Arial" w:cs="Arial"/>
          <w:sz w:val="24"/>
          <w:szCs w:val="24"/>
          <w:lang w:val="es-ES_tradnl"/>
        </w:rPr>
        <w:t>do en la factura de compra 987.</w:t>
      </w:r>
    </w:p>
    <w:p w:rsidR="00B219E1" w:rsidRPr="00171752" w:rsidRDefault="00B219E1" w:rsidP="00B219E1">
      <w:pPr>
        <w:tabs>
          <w:tab w:val="left" w:pos="0"/>
          <w:tab w:val="left" w:pos="1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jc w:val="both"/>
        <w:rPr>
          <w:rFonts w:ascii="Arial" w:hAnsi="Arial" w:cs="Arial"/>
          <w:sz w:val="24"/>
          <w:szCs w:val="24"/>
          <w:lang w:val="es-ES_tradnl"/>
        </w:rPr>
      </w:pPr>
    </w:p>
    <w:p w:rsidR="001E1E49" w:rsidRPr="00171752" w:rsidRDefault="001E1E49" w:rsidP="00B219E1">
      <w:pPr>
        <w:tabs>
          <w:tab w:val="left" w:pos="0"/>
          <w:tab w:val="left" w:pos="1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851" w:hanging="851"/>
        <w:jc w:val="both"/>
        <w:rPr>
          <w:rFonts w:ascii="Arial" w:hAnsi="Arial" w:cs="Arial"/>
          <w:sz w:val="24"/>
          <w:szCs w:val="24"/>
          <w:lang w:val="es-ES_tradnl"/>
        </w:rPr>
      </w:pPr>
      <w:r w:rsidRPr="00171752">
        <w:rPr>
          <w:rFonts w:ascii="Arial" w:hAnsi="Arial" w:cs="Arial"/>
          <w:sz w:val="24"/>
          <w:szCs w:val="24"/>
          <w:lang w:val="es-ES_tradnl"/>
        </w:rPr>
        <w:t>12/</w:t>
      </w:r>
      <w:r w:rsidRPr="00171752">
        <w:rPr>
          <w:rFonts w:ascii="Arial" w:hAnsi="Arial" w:cs="Arial"/>
          <w:sz w:val="24"/>
          <w:szCs w:val="24"/>
          <w:lang w:val="es-ES_tradnl"/>
        </w:rPr>
        <w:tab/>
        <w:t xml:space="preserve">Se emite factura </w:t>
      </w:r>
      <w:r w:rsidR="00B219E1" w:rsidRPr="00171752">
        <w:rPr>
          <w:rFonts w:ascii="Arial" w:hAnsi="Arial" w:cs="Arial"/>
          <w:sz w:val="24"/>
          <w:szCs w:val="24"/>
          <w:lang w:val="es-ES_tradnl"/>
        </w:rPr>
        <w:t xml:space="preserve">785, </w:t>
      </w:r>
      <w:r w:rsidRPr="00171752">
        <w:rPr>
          <w:rFonts w:ascii="Arial" w:hAnsi="Arial" w:cs="Arial"/>
          <w:sz w:val="24"/>
          <w:szCs w:val="24"/>
          <w:lang w:val="es-ES_tradnl"/>
        </w:rPr>
        <w:t>por la venta de mercaderías a la clienta XYZ</w:t>
      </w:r>
    </w:p>
    <w:p w:rsidR="001E1E49" w:rsidRPr="00171752" w:rsidRDefault="001E1E49" w:rsidP="00B219E1">
      <w:pPr>
        <w:tabs>
          <w:tab w:val="left" w:pos="0"/>
          <w:tab w:val="left" w:pos="1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851" w:hanging="851"/>
        <w:jc w:val="both"/>
        <w:rPr>
          <w:rFonts w:ascii="Arial" w:hAnsi="Arial" w:cs="Arial"/>
          <w:sz w:val="24"/>
          <w:szCs w:val="24"/>
          <w:lang w:val="es-ES_tradnl"/>
        </w:rPr>
      </w:pPr>
      <w:r w:rsidRPr="00171752">
        <w:rPr>
          <w:rFonts w:ascii="Arial" w:hAnsi="Arial" w:cs="Arial"/>
          <w:sz w:val="24"/>
          <w:szCs w:val="24"/>
          <w:lang w:val="es-ES_tradnl"/>
        </w:rPr>
        <w:t xml:space="preserve">             </w:t>
      </w:r>
      <w:r w:rsidR="00B219E1" w:rsidRPr="00171752">
        <w:rPr>
          <w:rFonts w:ascii="Arial" w:hAnsi="Arial" w:cs="Arial"/>
          <w:sz w:val="24"/>
          <w:szCs w:val="24"/>
          <w:lang w:val="es-ES_tradnl"/>
        </w:rPr>
        <w:t xml:space="preserve"> </w:t>
      </w:r>
      <w:r w:rsidR="00A317EA">
        <w:rPr>
          <w:rFonts w:ascii="Arial" w:hAnsi="Arial" w:cs="Arial"/>
          <w:sz w:val="24"/>
          <w:szCs w:val="24"/>
          <w:lang w:val="es-ES_tradnl"/>
        </w:rPr>
        <w:t xml:space="preserve">El valor de la venta </w:t>
      </w:r>
      <w:r w:rsidR="00B219E1" w:rsidRPr="00171752">
        <w:rPr>
          <w:rFonts w:ascii="Arial" w:hAnsi="Arial" w:cs="Arial"/>
          <w:sz w:val="24"/>
          <w:szCs w:val="24"/>
          <w:lang w:val="es-ES_tradnl"/>
        </w:rPr>
        <w:t xml:space="preserve"> es de  800.000 (Neto)</w:t>
      </w:r>
    </w:p>
    <w:p w:rsidR="00B219E1" w:rsidRPr="00171752" w:rsidRDefault="00B219E1" w:rsidP="00B219E1">
      <w:pPr>
        <w:tabs>
          <w:tab w:val="left" w:pos="0"/>
          <w:tab w:val="left" w:pos="1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851" w:hanging="851"/>
        <w:jc w:val="both"/>
        <w:rPr>
          <w:rFonts w:ascii="Arial" w:hAnsi="Arial" w:cs="Arial"/>
          <w:sz w:val="24"/>
          <w:szCs w:val="24"/>
          <w:lang w:val="es-ES_tradnl"/>
        </w:rPr>
      </w:pPr>
      <w:r w:rsidRPr="00171752">
        <w:rPr>
          <w:rFonts w:ascii="Arial" w:hAnsi="Arial" w:cs="Arial"/>
          <w:sz w:val="24"/>
          <w:szCs w:val="24"/>
          <w:lang w:val="es-ES_tradnl"/>
        </w:rPr>
        <w:t xml:space="preserve">              El costo de las mercaderías es de $ 650.000</w:t>
      </w:r>
    </w:p>
    <w:p w:rsidR="001E1E49" w:rsidRPr="00171752" w:rsidRDefault="001E1E49" w:rsidP="00B219E1">
      <w:pPr>
        <w:tabs>
          <w:tab w:val="left" w:pos="0"/>
          <w:tab w:val="left" w:pos="1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851" w:hanging="851"/>
        <w:jc w:val="both"/>
        <w:rPr>
          <w:rFonts w:ascii="Arial" w:hAnsi="Arial" w:cs="Arial"/>
          <w:sz w:val="24"/>
          <w:szCs w:val="24"/>
          <w:lang w:val="es-ES_tradnl"/>
        </w:rPr>
      </w:pPr>
      <w:r w:rsidRPr="00171752">
        <w:rPr>
          <w:rFonts w:ascii="Arial" w:hAnsi="Arial" w:cs="Arial"/>
          <w:sz w:val="24"/>
          <w:szCs w:val="24"/>
          <w:lang w:val="es-ES_tradnl"/>
        </w:rPr>
        <w:t xml:space="preserve">              </w:t>
      </w:r>
      <w:r w:rsidR="00B219E1" w:rsidRPr="00171752">
        <w:rPr>
          <w:rFonts w:ascii="Arial" w:hAnsi="Arial" w:cs="Arial"/>
          <w:sz w:val="24"/>
          <w:szCs w:val="24"/>
          <w:lang w:val="es-ES_tradnl"/>
        </w:rPr>
        <w:t xml:space="preserve"> La venta se paga con un crédito simple por el 100%</w:t>
      </w:r>
    </w:p>
    <w:p w:rsidR="001E1E49" w:rsidRPr="00171752" w:rsidRDefault="001E1E49" w:rsidP="007C4105">
      <w:pPr>
        <w:pStyle w:val="Sangra2detindependiente1"/>
        <w:ind w:left="0" w:firstLine="0"/>
        <w:rPr>
          <w:rFonts w:ascii="Arial" w:hAnsi="Arial" w:cs="Arial"/>
          <w:szCs w:val="24"/>
        </w:rPr>
      </w:pPr>
    </w:p>
    <w:p w:rsidR="00A317EA" w:rsidRPr="00171752" w:rsidRDefault="001E1E49" w:rsidP="00A317EA">
      <w:pPr>
        <w:tabs>
          <w:tab w:val="left" w:pos="0"/>
          <w:tab w:val="left" w:pos="1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851" w:hanging="851"/>
        <w:jc w:val="both"/>
        <w:rPr>
          <w:rFonts w:ascii="Arial" w:hAnsi="Arial" w:cs="Arial"/>
          <w:sz w:val="24"/>
          <w:szCs w:val="24"/>
          <w:lang w:val="es-ES_tradnl"/>
        </w:rPr>
      </w:pPr>
      <w:r w:rsidRPr="00171752">
        <w:rPr>
          <w:rFonts w:ascii="Arial" w:hAnsi="Arial" w:cs="Arial"/>
          <w:sz w:val="24"/>
          <w:szCs w:val="24"/>
        </w:rPr>
        <w:t xml:space="preserve">15/       </w:t>
      </w:r>
      <w:r w:rsidR="007C4105" w:rsidRPr="00171752">
        <w:rPr>
          <w:rFonts w:ascii="Arial" w:hAnsi="Arial" w:cs="Arial"/>
          <w:sz w:val="24"/>
          <w:szCs w:val="24"/>
        </w:rPr>
        <w:t xml:space="preserve">  </w:t>
      </w:r>
      <w:r w:rsidR="00A317EA" w:rsidRPr="00171752">
        <w:rPr>
          <w:rFonts w:ascii="Arial" w:hAnsi="Arial" w:cs="Arial"/>
          <w:sz w:val="24"/>
          <w:szCs w:val="24"/>
          <w:lang w:val="es-ES_tradnl"/>
        </w:rPr>
        <w:t xml:space="preserve">Se emite factura </w:t>
      </w:r>
      <w:r w:rsidR="00A317EA">
        <w:rPr>
          <w:rFonts w:ascii="Arial" w:hAnsi="Arial" w:cs="Arial"/>
          <w:sz w:val="24"/>
          <w:szCs w:val="24"/>
          <w:lang w:val="es-ES_tradnl"/>
        </w:rPr>
        <w:t>786</w:t>
      </w:r>
      <w:r w:rsidR="00A317EA" w:rsidRPr="00171752">
        <w:rPr>
          <w:rFonts w:ascii="Arial" w:hAnsi="Arial" w:cs="Arial"/>
          <w:sz w:val="24"/>
          <w:szCs w:val="24"/>
          <w:lang w:val="es-ES_tradnl"/>
        </w:rPr>
        <w:t>, por la venta de mer</w:t>
      </w:r>
      <w:r w:rsidR="00A317EA">
        <w:rPr>
          <w:rFonts w:ascii="Arial" w:hAnsi="Arial" w:cs="Arial"/>
          <w:sz w:val="24"/>
          <w:szCs w:val="24"/>
          <w:lang w:val="es-ES_tradnl"/>
        </w:rPr>
        <w:t>caderías a la clienta ABC</w:t>
      </w:r>
    </w:p>
    <w:p w:rsidR="001E1E49" w:rsidRPr="00171752" w:rsidRDefault="00A317EA" w:rsidP="001E1E49">
      <w:pPr>
        <w:pStyle w:val="Sangra3detindependiente1"/>
        <w:spacing w:line="240" w:lineRule="auto"/>
        <w:ind w:left="851" w:hanging="851"/>
        <w:rPr>
          <w:rFonts w:ascii="Arial" w:hAnsi="Arial" w:cs="Arial"/>
          <w:szCs w:val="24"/>
        </w:rPr>
      </w:pPr>
      <w:r>
        <w:rPr>
          <w:rFonts w:ascii="Arial" w:hAnsi="Arial" w:cs="Arial"/>
          <w:szCs w:val="24"/>
        </w:rPr>
        <w:t xml:space="preserve">               El valor de la venta  es de </w:t>
      </w:r>
      <w:r w:rsidR="00F84B07">
        <w:rPr>
          <w:rFonts w:ascii="Arial" w:hAnsi="Arial" w:cs="Arial"/>
          <w:szCs w:val="24"/>
        </w:rPr>
        <w:t>$ 1.7</w:t>
      </w:r>
      <w:r w:rsidR="007C4105" w:rsidRPr="00171752">
        <w:rPr>
          <w:rFonts w:ascii="Arial" w:hAnsi="Arial" w:cs="Arial"/>
          <w:szCs w:val="24"/>
        </w:rPr>
        <w:t>00.000</w:t>
      </w:r>
      <w:r w:rsidR="001E1E49" w:rsidRPr="00171752">
        <w:rPr>
          <w:rFonts w:ascii="Arial" w:hAnsi="Arial" w:cs="Arial"/>
          <w:szCs w:val="24"/>
        </w:rPr>
        <w:t xml:space="preserve"> valor neto. </w:t>
      </w:r>
    </w:p>
    <w:p w:rsidR="001E1E49" w:rsidRPr="00171752" w:rsidRDefault="001E1E49" w:rsidP="001E1E49">
      <w:pPr>
        <w:pStyle w:val="Sangra3detindependiente1"/>
        <w:spacing w:line="240" w:lineRule="auto"/>
        <w:ind w:left="851" w:hanging="851"/>
        <w:rPr>
          <w:rFonts w:ascii="Arial" w:hAnsi="Arial" w:cs="Arial"/>
          <w:szCs w:val="24"/>
        </w:rPr>
      </w:pPr>
      <w:r w:rsidRPr="00171752">
        <w:rPr>
          <w:rFonts w:ascii="Arial" w:hAnsi="Arial" w:cs="Arial"/>
          <w:szCs w:val="24"/>
        </w:rPr>
        <w:t xml:space="preserve">           </w:t>
      </w:r>
      <w:r w:rsidR="007C4105" w:rsidRPr="00171752">
        <w:rPr>
          <w:rFonts w:ascii="Arial" w:hAnsi="Arial" w:cs="Arial"/>
          <w:szCs w:val="24"/>
        </w:rPr>
        <w:t xml:space="preserve">    </w:t>
      </w:r>
      <w:r w:rsidRPr="00171752">
        <w:rPr>
          <w:rFonts w:ascii="Arial" w:hAnsi="Arial" w:cs="Arial"/>
          <w:szCs w:val="24"/>
        </w:rPr>
        <w:t xml:space="preserve"> El</w:t>
      </w:r>
      <w:r w:rsidR="00F84B07">
        <w:rPr>
          <w:rFonts w:ascii="Arial" w:hAnsi="Arial" w:cs="Arial"/>
          <w:szCs w:val="24"/>
        </w:rPr>
        <w:t xml:space="preserve"> costo de las mercaderías es 1.50</w:t>
      </w:r>
      <w:r w:rsidRPr="00171752">
        <w:rPr>
          <w:rFonts w:ascii="Arial" w:hAnsi="Arial" w:cs="Arial"/>
          <w:szCs w:val="24"/>
        </w:rPr>
        <w:t>0.000.</w:t>
      </w:r>
    </w:p>
    <w:p w:rsidR="001E1E49" w:rsidRPr="00171752" w:rsidRDefault="001E1E49" w:rsidP="00A317EA">
      <w:pPr>
        <w:pStyle w:val="Sangra3detindependiente1"/>
        <w:spacing w:line="240" w:lineRule="auto"/>
        <w:ind w:left="851" w:hanging="851"/>
        <w:rPr>
          <w:rFonts w:ascii="Arial" w:hAnsi="Arial" w:cs="Arial"/>
          <w:szCs w:val="24"/>
        </w:rPr>
      </w:pPr>
      <w:r w:rsidRPr="00171752">
        <w:rPr>
          <w:rFonts w:ascii="Arial" w:hAnsi="Arial" w:cs="Arial"/>
          <w:szCs w:val="24"/>
        </w:rPr>
        <w:t xml:space="preserve">              </w:t>
      </w:r>
      <w:r w:rsidR="007C4105" w:rsidRPr="00171752">
        <w:rPr>
          <w:rFonts w:ascii="Arial" w:hAnsi="Arial" w:cs="Arial"/>
          <w:szCs w:val="24"/>
        </w:rPr>
        <w:t xml:space="preserve">  </w:t>
      </w:r>
      <w:r w:rsidRPr="00171752">
        <w:rPr>
          <w:rFonts w:ascii="Arial" w:hAnsi="Arial" w:cs="Arial"/>
          <w:szCs w:val="24"/>
        </w:rPr>
        <w:t>La venta se paga en L x C</w:t>
      </w:r>
    </w:p>
    <w:p w:rsidR="001E1E49" w:rsidRPr="00171752" w:rsidRDefault="001E1E49" w:rsidP="001E1E49">
      <w:pPr>
        <w:pStyle w:val="Sangra2detindependiente1"/>
        <w:ind w:left="851" w:hanging="851"/>
        <w:rPr>
          <w:rFonts w:ascii="Arial" w:hAnsi="Arial" w:cs="Arial"/>
          <w:szCs w:val="24"/>
        </w:rPr>
      </w:pPr>
    </w:p>
    <w:p w:rsidR="001E1E49" w:rsidRPr="00171752" w:rsidRDefault="001E1E49" w:rsidP="001E1E49">
      <w:pPr>
        <w:pStyle w:val="Sangra2detindependiente1"/>
        <w:ind w:left="851" w:hanging="851"/>
        <w:rPr>
          <w:rFonts w:ascii="Arial" w:hAnsi="Arial" w:cs="Arial"/>
          <w:szCs w:val="24"/>
        </w:rPr>
      </w:pPr>
      <w:r w:rsidRPr="00171752">
        <w:rPr>
          <w:rFonts w:ascii="Arial" w:hAnsi="Arial" w:cs="Arial"/>
          <w:szCs w:val="24"/>
        </w:rPr>
        <w:t xml:space="preserve">17/         Cancela en cheque la factura por gasto básico, que en total </w:t>
      </w:r>
    </w:p>
    <w:p w:rsidR="001E1E49" w:rsidRPr="00171752" w:rsidRDefault="001E1E49" w:rsidP="001E1E49">
      <w:pPr>
        <w:pStyle w:val="Sangra2detindependiente1"/>
        <w:ind w:left="851" w:hanging="851"/>
        <w:rPr>
          <w:rFonts w:ascii="Arial" w:hAnsi="Arial" w:cs="Arial"/>
          <w:szCs w:val="24"/>
        </w:rPr>
      </w:pPr>
      <w:r w:rsidRPr="00171752">
        <w:rPr>
          <w:rFonts w:ascii="Arial" w:hAnsi="Arial" w:cs="Arial"/>
          <w:szCs w:val="24"/>
        </w:rPr>
        <w:t xml:space="preserve">               </w:t>
      </w:r>
      <w:proofErr w:type="gramStart"/>
      <w:r w:rsidR="007C4105" w:rsidRPr="00171752">
        <w:rPr>
          <w:rFonts w:ascii="Arial" w:hAnsi="Arial" w:cs="Arial"/>
          <w:szCs w:val="24"/>
        </w:rPr>
        <w:t>alcanza</w:t>
      </w:r>
      <w:proofErr w:type="gramEnd"/>
      <w:r w:rsidR="007C4105" w:rsidRPr="00171752">
        <w:rPr>
          <w:rFonts w:ascii="Arial" w:hAnsi="Arial" w:cs="Arial"/>
          <w:szCs w:val="24"/>
        </w:rPr>
        <w:t xml:space="preserve"> a un valor neto de $ 200</w:t>
      </w:r>
      <w:r w:rsidRPr="00171752">
        <w:rPr>
          <w:rFonts w:ascii="Arial" w:hAnsi="Arial" w:cs="Arial"/>
          <w:szCs w:val="24"/>
        </w:rPr>
        <w:t>.000.</w:t>
      </w:r>
    </w:p>
    <w:p w:rsidR="001E1E49" w:rsidRPr="00171752" w:rsidRDefault="001E1E49" w:rsidP="00171752">
      <w:pPr>
        <w:spacing w:after="0" w:line="240" w:lineRule="auto"/>
        <w:jc w:val="both"/>
        <w:rPr>
          <w:rFonts w:ascii="Arial" w:hAnsi="Arial" w:cs="Arial"/>
          <w:sz w:val="24"/>
          <w:szCs w:val="24"/>
          <w:lang w:val="es-ES_tradnl"/>
        </w:rPr>
      </w:pPr>
    </w:p>
    <w:p w:rsidR="001E1E49" w:rsidRPr="00171752" w:rsidRDefault="001E1E49" w:rsidP="00171752">
      <w:pPr>
        <w:pStyle w:val="Sangra3detindependiente1"/>
        <w:spacing w:line="240" w:lineRule="auto"/>
        <w:ind w:left="851" w:hanging="851"/>
        <w:rPr>
          <w:rFonts w:ascii="Arial" w:hAnsi="Arial" w:cs="Arial"/>
          <w:szCs w:val="24"/>
        </w:rPr>
      </w:pPr>
      <w:r w:rsidRPr="00171752">
        <w:rPr>
          <w:rFonts w:ascii="Arial" w:hAnsi="Arial" w:cs="Arial"/>
          <w:szCs w:val="24"/>
        </w:rPr>
        <w:t>30/</w:t>
      </w:r>
      <w:r w:rsidRPr="00171752">
        <w:rPr>
          <w:rFonts w:ascii="Arial" w:hAnsi="Arial" w:cs="Arial"/>
          <w:szCs w:val="24"/>
        </w:rPr>
        <w:tab/>
        <w:t xml:space="preserve">La empresa  vende mercaderías </w:t>
      </w:r>
      <w:r w:rsidR="00171752">
        <w:rPr>
          <w:rFonts w:ascii="Arial" w:hAnsi="Arial" w:cs="Arial"/>
          <w:szCs w:val="24"/>
        </w:rPr>
        <w:t>por $ 2.3</w:t>
      </w:r>
      <w:r w:rsidRPr="00171752">
        <w:rPr>
          <w:rFonts w:ascii="Arial" w:hAnsi="Arial" w:cs="Arial"/>
          <w:szCs w:val="24"/>
        </w:rPr>
        <w:t>90.</w:t>
      </w:r>
      <w:r w:rsidR="00171752">
        <w:rPr>
          <w:rFonts w:ascii="Arial" w:hAnsi="Arial" w:cs="Arial"/>
          <w:szCs w:val="24"/>
        </w:rPr>
        <w:t>0</w:t>
      </w:r>
      <w:r w:rsidRPr="00171752">
        <w:rPr>
          <w:rFonts w:ascii="Arial" w:hAnsi="Arial" w:cs="Arial"/>
          <w:szCs w:val="24"/>
        </w:rPr>
        <w:t xml:space="preserve">00 valor neto. </w:t>
      </w:r>
    </w:p>
    <w:p w:rsidR="001E1E49" w:rsidRPr="00171752" w:rsidRDefault="001E1E49" w:rsidP="00171752">
      <w:pPr>
        <w:pStyle w:val="Sangra3detindependiente1"/>
        <w:spacing w:line="240" w:lineRule="auto"/>
        <w:ind w:left="851" w:hanging="851"/>
        <w:rPr>
          <w:rFonts w:ascii="Arial" w:hAnsi="Arial" w:cs="Arial"/>
          <w:szCs w:val="24"/>
        </w:rPr>
      </w:pPr>
      <w:r w:rsidRPr="00171752">
        <w:rPr>
          <w:rFonts w:ascii="Arial" w:hAnsi="Arial" w:cs="Arial"/>
          <w:szCs w:val="24"/>
        </w:rPr>
        <w:t xml:space="preserve">               El</w:t>
      </w:r>
      <w:r w:rsidR="00171752">
        <w:rPr>
          <w:rFonts w:ascii="Arial" w:hAnsi="Arial" w:cs="Arial"/>
          <w:szCs w:val="24"/>
        </w:rPr>
        <w:t xml:space="preserve"> costo de las mercaderías es 2.</w:t>
      </w:r>
      <w:r w:rsidRPr="00171752">
        <w:rPr>
          <w:rFonts w:ascii="Arial" w:hAnsi="Arial" w:cs="Arial"/>
          <w:szCs w:val="24"/>
        </w:rPr>
        <w:t>190.000.</w:t>
      </w:r>
    </w:p>
    <w:p w:rsidR="001E1E49" w:rsidRPr="00171752" w:rsidRDefault="00171752" w:rsidP="00171752">
      <w:pPr>
        <w:pStyle w:val="Sangra3detindependiente1"/>
        <w:spacing w:line="240" w:lineRule="auto"/>
        <w:ind w:left="0" w:firstLine="0"/>
        <w:rPr>
          <w:rFonts w:ascii="Arial" w:hAnsi="Arial" w:cs="Arial"/>
          <w:szCs w:val="24"/>
        </w:rPr>
      </w:pPr>
      <w:r>
        <w:rPr>
          <w:rFonts w:ascii="Arial" w:hAnsi="Arial" w:cs="Arial"/>
          <w:szCs w:val="24"/>
        </w:rPr>
        <w:t xml:space="preserve">              </w:t>
      </w:r>
      <w:r w:rsidR="001E1E49" w:rsidRPr="00171752">
        <w:rPr>
          <w:rFonts w:ascii="Arial" w:hAnsi="Arial" w:cs="Arial"/>
          <w:szCs w:val="24"/>
        </w:rPr>
        <w:t xml:space="preserve"> La venta se paga en L x C</w:t>
      </w:r>
    </w:p>
    <w:p w:rsidR="001E1E49" w:rsidRPr="00171752" w:rsidRDefault="001E1E49" w:rsidP="001E1E49">
      <w:pPr>
        <w:pStyle w:val="Sangra3detindependiente1"/>
        <w:spacing w:line="240" w:lineRule="auto"/>
        <w:ind w:left="851" w:hanging="851"/>
        <w:rPr>
          <w:rFonts w:ascii="Arial" w:hAnsi="Arial" w:cs="Arial"/>
          <w:b/>
          <w:szCs w:val="24"/>
        </w:rPr>
      </w:pPr>
    </w:p>
    <w:p w:rsidR="001E1E49" w:rsidRPr="00171752" w:rsidRDefault="001E1E49" w:rsidP="001E1E49">
      <w:pPr>
        <w:spacing w:after="0"/>
        <w:ind w:left="851" w:hanging="851"/>
        <w:jc w:val="both"/>
        <w:rPr>
          <w:rFonts w:ascii="Arial" w:hAnsi="Arial" w:cs="Arial"/>
          <w:sz w:val="24"/>
          <w:szCs w:val="24"/>
        </w:rPr>
      </w:pPr>
      <w:r w:rsidRPr="00171752">
        <w:rPr>
          <w:rFonts w:ascii="Arial" w:hAnsi="Arial" w:cs="Arial"/>
          <w:sz w:val="24"/>
          <w:szCs w:val="24"/>
        </w:rPr>
        <w:t>Confeccionar Libro Diario</w:t>
      </w:r>
    </w:p>
    <w:p w:rsidR="00171752" w:rsidRDefault="00171752" w:rsidP="00171752">
      <w:pPr>
        <w:spacing w:after="0"/>
        <w:ind w:left="851" w:hanging="851"/>
        <w:jc w:val="both"/>
        <w:rPr>
          <w:rFonts w:ascii="Arial" w:hAnsi="Arial" w:cs="Arial"/>
          <w:sz w:val="24"/>
          <w:szCs w:val="24"/>
        </w:rPr>
      </w:pPr>
      <w:r>
        <w:rPr>
          <w:rFonts w:ascii="Arial" w:hAnsi="Arial" w:cs="Arial"/>
          <w:sz w:val="24"/>
          <w:szCs w:val="24"/>
        </w:rPr>
        <w:t>Confeccionar</w:t>
      </w:r>
      <w:r w:rsidRPr="00171752">
        <w:rPr>
          <w:rFonts w:ascii="Arial" w:hAnsi="Arial" w:cs="Arial"/>
          <w:sz w:val="24"/>
          <w:szCs w:val="24"/>
        </w:rPr>
        <w:t xml:space="preserve"> </w:t>
      </w:r>
      <w:r w:rsidR="001E1E49" w:rsidRPr="00171752">
        <w:rPr>
          <w:rFonts w:ascii="Arial" w:hAnsi="Arial" w:cs="Arial"/>
          <w:sz w:val="24"/>
          <w:szCs w:val="24"/>
        </w:rPr>
        <w:t>Cuentas  T</w:t>
      </w:r>
    </w:p>
    <w:p w:rsidR="00171752" w:rsidRPr="00171752" w:rsidRDefault="00171752" w:rsidP="00171752">
      <w:pPr>
        <w:spacing w:after="0"/>
        <w:ind w:left="851" w:hanging="851"/>
        <w:jc w:val="both"/>
        <w:rPr>
          <w:rFonts w:ascii="Arial" w:hAnsi="Arial" w:cs="Arial"/>
          <w:sz w:val="24"/>
          <w:szCs w:val="24"/>
        </w:rPr>
      </w:pPr>
      <w:r>
        <w:rPr>
          <w:rFonts w:ascii="Arial" w:hAnsi="Arial" w:cs="Arial"/>
          <w:sz w:val="24"/>
          <w:szCs w:val="24"/>
        </w:rPr>
        <w:t>Confeccionar Estado de Resultado</w:t>
      </w:r>
    </w:p>
    <w:p w:rsidR="001E1E49" w:rsidRDefault="001E1E49" w:rsidP="001E1E49">
      <w:pPr>
        <w:ind w:left="851" w:hanging="851"/>
        <w:jc w:val="both"/>
        <w:rPr>
          <w:sz w:val="18"/>
          <w:szCs w:val="18"/>
        </w:rPr>
      </w:pPr>
    </w:p>
    <w:p w:rsidR="001E1E49" w:rsidRDefault="001E1E49" w:rsidP="001E1E49">
      <w:pPr>
        <w:ind w:left="851" w:hanging="851"/>
        <w:jc w:val="both"/>
        <w:rPr>
          <w:sz w:val="18"/>
          <w:szCs w:val="18"/>
        </w:rPr>
      </w:pPr>
    </w:p>
    <w:p w:rsidR="00D544B3" w:rsidRDefault="00D544B3" w:rsidP="001E1E49">
      <w:pPr>
        <w:ind w:left="851" w:hanging="851"/>
        <w:jc w:val="both"/>
        <w:rPr>
          <w:sz w:val="18"/>
          <w:szCs w:val="18"/>
        </w:rPr>
      </w:pPr>
    </w:p>
    <w:p w:rsidR="00D544B3" w:rsidRDefault="00D544B3" w:rsidP="001E1E49">
      <w:pPr>
        <w:ind w:left="851" w:hanging="851"/>
        <w:jc w:val="both"/>
        <w:rPr>
          <w:sz w:val="18"/>
          <w:szCs w:val="18"/>
        </w:rPr>
      </w:pPr>
    </w:p>
    <w:p w:rsidR="00D544B3" w:rsidRDefault="00D544B3" w:rsidP="001E1E49">
      <w:pPr>
        <w:ind w:left="851" w:hanging="851"/>
        <w:jc w:val="both"/>
        <w:rPr>
          <w:sz w:val="18"/>
          <w:szCs w:val="18"/>
        </w:rPr>
      </w:pPr>
    </w:p>
    <w:p w:rsidR="00D544B3" w:rsidRDefault="00D544B3" w:rsidP="001E1E49">
      <w:pPr>
        <w:ind w:left="851" w:hanging="851"/>
        <w:jc w:val="both"/>
        <w:rPr>
          <w:sz w:val="18"/>
          <w:szCs w:val="18"/>
        </w:rPr>
      </w:pPr>
    </w:p>
    <w:p w:rsidR="00D544B3" w:rsidRDefault="00D544B3" w:rsidP="001E1E49">
      <w:pPr>
        <w:ind w:left="851" w:hanging="851"/>
        <w:jc w:val="both"/>
        <w:rPr>
          <w:sz w:val="18"/>
          <w:szCs w:val="18"/>
        </w:rPr>
      </w:pPr>
    </w:p>
    <w:p w:rsidR="00D544B3" w:rsidRDefault="00D544B3" w:rsidP="001E1E49">
      <w:pPr>
        <w:ind w:left="851" w:hanging="851"/>
        <w:jc w:val="both"/>
        <w:rPr>
          <w:sz w:val="18"/>
          <w:szCs w:val="18"/>
        </w:rPr>
      </w:pPr>
    </w:p>
    <w:p w:rsidR="00D544B3" w:rsidRDefault="00D544B3" w:rsidP="001E1E49">
      <w:pPr>
        <w:ind w:left="851" w:hanging="851"/>
        <w:jc w:val="both"/>
        <w:rPr>
          <w:sz w:val="18"/>
          <w:szCs w:val="18"/>
        </w:rPr>
      </w:pPr>
    </w:p>
    <w:p w:rsidR="00F84B07" w:rsidRDefault="00F84B07" w:rsidP="001E1E49">
      <w:pPr>
        <w:ind w:left="851" w:hanging="851"/>
        <w:jc w:val="both"/>
        <w:rPr>
          <w:sz w:val="18"/>
          <w:szCs w:val="18"/>
        </w:rPr>
      </w:pPr>
    </w:p>
    <w:p w:rsidR="00D544B3" w:rsidRDefault="00D544B3" w:rsidP="001E1E49">
      <w:pPr>
        <w:ind w:left="851" w:hanging="851"/>
        <w:jc w:val="both"/>
        <w:rPr>
          <w:sz w:val="18"/>
          <w:szCs w:val="18"/>
        </w:rPr>
      </w:pPr>
    </w:p>
    <w:p w:rsidR="00D544B3" w:rsidRDefault="00D544B3" w:rsidP="001E1E49">
      <w:pPr>
        <w:ind w:left="851" w:hanging="851"/>
        <w:jc w:val="both"/>
        <w:rPr>
          <w:sz w:val="18"/>
          <w:szCs w:val="18"/>
        </w:rPr>
      </w:pPr>
    </w:p>
    <w:sectPr w:rsidR="00D544B3" w:rsidSect="00F84B07">
      <w:headerReference w:type="default" r:id="rId21"/>
      <w:pgSz w:w="12240" w:h="20160" w:code="5"/>
      <w:pgMar w:top="1126" w:right="1608"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C8C" w:rsidRDefault="00F10C8C" w:rsidP="00BF7487">
      <w:pPr>
        <w:spacing w:after="0" w:line="240" w:lineRule="auto"/>
      </w:pPr>
      <w:r>
        <w:separator/>
      </w:r>
    </w:p>
  </w:endnote>
  <w:endnote w:type="continuationSeparator" w:id="0">
    <w:p w:rsidR="00F10C8C" w:rsidRDefault="00F10C8C" w:rsidP="00BF7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C8C" w:rsidRDefault="00F10C8C" w:rsidP="00BF7487">
      <w:pPr>
        <w:spacing w:after="0" w:line="240" w:lineRule="auto"/>
      </w:pPr>
      <w:r>
        <w:separator/>
      </w:r>
    </w:p>
  </w:footnote>
  <w:footnote w:type="continuationSeparator" w:id="0">
    <w:p w:rsidR="00F10C8C" w:rsidRDefault="00F10C8C" w:rsidP="00BF7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138"/>
      <w:gridCol w:w="7146"/>
    </w:tblGrid>
    <w:tr w:rsidR="009B27DD" w:rsidRPr="002B3928" w:rsidTr="0001408D">
      <w:trPr>
        <w:trHeight w:val="710"/>
      </w:trPr>
      <w:tc>
        <w:tcPr>
          <w:tcW w:w="1138" w:type="dxa"/>
        </w:tcPr>
        <w:p w:rsidR="009B27DD" w:rsidRPr="00170FE5" w:rsidRDefault="009B27DD" w:rsidP="0001408D">
          <w:pPr>
            <w:pStyle w:val="Sinespaciado"/>
            <w:rPr>
              <w:rFonts w:ascii="Arial" w:hAnsi="Arial" w:cs="Arial"/>
            </w:rPr>
          </w:pPr>
        </w:p>
        <w:p w:rsidR="009B27DD" w:rsidRPr="00170FE5" w:rsidRDefault="009B27DD" w:rsidP="0001408D">
          <w:pPr>
            <w:pStyle w:val="Sinespaciado"/>
            <w:rPr>
              <w:rFonts w:ascii="Arial" w:hAnsi="Arial" w:cs="Arial"/>
            </w:rPr>
          </w:pPr>
          <w:r>
            <w:rPr>
              <w:noProof/>
              <w:lang w:val="es-CL" w:eastAsia="es-CL"/>
            </w:rPr>
            <w:drawing>
              <wp:anchor distT="0" distB="0" distL="114300" distR="114300" simplePos="0" relativeHeight="251657728" behindDoc="0" locked="0" layoutInCell="1" allowOverlap="1" wp14:anchorId="2158F3CC" wp14:editId="6C8D9A38">
                <wp:simplePos x="0" y="0"/>
                <wp:positionH relativeFrom="column">
                  <wp:posOffset>-51435</wp:posOffset>
                </wp:positionH>
                <wp:positionV relativeFrom="paragraph">
                  <wp:posOffset>-333375</wp:posOffset>
                </wp:positionV>
                <wp:extent cx="685165" cy="685800"/>
                <wp:effectExtent l="0" t="0" r="635" b="0"/>
                <wp:wrapNone/>
                <wp:docPr id="24" name="Imagen 24" desc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7DD" w:rsidRPr="00170FE5" w:rsidRDefault="009B27DD" w:rsidP="0001408D">
          <w:pPr>
            <w:pStyle w:val="Sinespaciado"/>
            <w:rPr>
              <w:rFonts w:ascii="Arial" w:hAnsi="Arial" w:cs="Arial"/>
            </w:rPr>
          </w:pPr>
        </w:p>
      </w:tc>
      <w:tc>
        <w:tcPr>
          <w:tcW w:w="7146" w:type="dxa"/>
        </w:tcPr>
        <w:p w:rsidR="009B27DD" w:rsidRPr="002B3928" w:rsidRDefault="009B27DD" w:rsidP="0001408D">
          <w:pPr>
            <w:pStyle w:val="Sinespaciado"/>
            <w:rPr>
              <w:rFonts w:ascii="Times New Roman" w:hAnsi="Times New Roman"/>
              <w:sz w:val="20"/>
              <w:szCs w:val="20"/>
            </w:rPr>
          </w:pPr>
          <w:r w:rsidRPr="002B3928">
            <w:rPr>
              <w:rFonts w:ascii="Times New Roman" w:hAnsi="Times New Roman"/>
              <w:sz w:val="20"/>
              <w:szCs w:val="20"/>
            </w:rPr>
            <w:t>Colegio Nuestra Señora María Inmaculada del Bosque</w:t>
          </w:r>
        </w:p>
        <w:p w:rsidR="009B27DD" w:rsidRPr="002B3928" w:rsidRDefault="009B27DD" w:rsidP="0001408D">
          <w:pPr>
            <w:pStyle w:val="Sinespaciado"/>
            <w:rPr>
              <w:rFonts w:ascii="Times New Roman" w:hAnsi="Times New Roman"/>
              <w:sz w:val="20"/>
              <w:szCs w:val="20"/>
            </w:rPr>
          </w:pPr>
          <w:r w:rsidRPr="002B3928">
            <w:rPr>
              <w:rFonts w:ascii="Times New Roman" w:hAnsi="Times New Roman"/>
              <w:sz w:val="20"/>
              <w:szCs w:val="20"/>
            </w:rPr>
            <w:t>Unidad Técnica Pedagógica</w:t>
          </w:r>
        </w:p>
        <w:p w:rsidR="009B27DD" w:rsidRPr="002B3928" w:rsidRDefault="009B27DD" w:rsidP="00F84B07">
          <w:pPr>
            <w:pStyle w:val="Sinespaciado"/>
            <w:rPr>
              <w:rFonts w:ascii="Times New Roman" w:hAnsi="Times New Roman"/>
              <w:sz w:val="20"/>
              <w:szCs w:val="20"/>
            </w:rPr>
          </w:pPr>
          <w:r>
            <w:rPr>
              <w:rFonts w:ascii="Times New Roman" w:eastAsia="Times New Roman" w:hAnsi="Times New Roman"/>
              <w:b/>
              <w:bCs/>
              <w:sz w:val="20"/>
              <w:szCs w:val="20"/>
              <w:lang w:eastAsia="es-ES"/>
            </w:rPr>
            <w:t>Profesora: Ana María Villar Parra</w:t>
          </w:r>
          <w:r>
            <w:rPr>
              <w:rFonts w:ascii="Times New Roman" w:eastAsia="Times New Roman" w:hAnsi="Times New Roman"/>
              <w:b/>
              <w:bCs/>
              <w:sz w:val="20"/>
              <w:szCs w:val="20"/>
              <w:lang w:eastAsia="es-ES"/>
            </w:rPr>
            <w:tab/>
            <w:t xml:space="preserve">Nivel: 3° Medio Administración </w:t>
          </w:r>
        </w:p>
      </w:tc>
    </w:tr>
  </w:tbl>
  <w:p w:rsidR="009B27DD" w:rsidRDefault="009B27DD" w:rsidP="00BF7487">
    <w:pPr>
      <w:pStyle w:val="Sinespaciad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9F6"/>
    <w:multiLevelType w:val="hybridMultilevel"/>
    <w:tmpl w:val="40EA9F8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nsid w:val="04F83FF1"/>
    <w:multiLevelType w:val="hybridMultilevel"/>
    <w:tmpl w:val="9112D79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06855E4E"/>
    <w:multiLevelType w:val="hybridMultilevel"/>
    <w:tmpl w:val="1E8AD76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nsid w:val="0A994527"/>
    <w:multiLevelType w:val="hybridMultilevel"/>
    <w:tmpl w:val="5C3828A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1937073"/>
    <w:multiLevelType w:val="multilevel"/>
    <w:tmpl w:val="87E4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A31840"/>
    <w:multiLevelType w:val="hybridMultilevel"/>
    <w:tmpl w:val="8E12B47C"/>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nsid w:val="1C713F25"/>
    <w:multiLevelType w:val="hybridMultilevel"/>
    <w:tmpl w:val="7686846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
    <w:nsid w:val="1E096447"/>
    <w:multiLevelType w:val="hybridMultilevel"/>
    <w:tmpl w:val="99B4F97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nsid w:val="2BE9432F"/>
    <w:multiLevelType w:val="hybridMultilevel"/>
    <w:tmpl w:val="0B4E1780"/>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9">
    <w:nsid w:val="32355FBF"/>
    <w:multiLevelType w:val="hybridMultilevel"/>
    <w:tmpl w:val="0058A19A"/>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
    <w:nsid w:val="337E1988"/>
    <w:multiLevelType w:val="hybridMultilevel"/>
    <w:tmpl w:val="4D808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67390D"/>
    <w:multiLevelType w:val="hybridMultilevel"/>
    <w:tmpl w:val="68946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69C3032"/>
    <w:multiLevelType w:val="hybridMultilevel"/>
    <w:tmpl w:val="331644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7A72EC9"/>
    <w:multiLevelType w:val="hybridMultilevel"/>
    <w:tmpl w:val="1BA032B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4">
    <w:nsid w:val="3AC12E11"/>
    <w:multiLevelType w:val="hybridMultilevel"/>
    <w:tmpl w:val="DF52F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CBD5596"/>
    <w:multiLevelType w:val="hybridMultilevel"/>
    <w:tmpl w:val="62AE0AD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6">
    <w:nsid w:val="455507C4"/>
    <w:multiLevelType w:val="hybridMultilevel"/>
    <w:tmpl w:val="45149F9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nsid w:val="482B5DC9"/>
    <w:multiLevelType w:val="hybridMultilevel"/>
    <w:tmpl w:val="3EC68D7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8">
    <w:nsid w:val="49E511A1"/>
    <w:multiLevelType w:val="hybridMultilevel"/>
    <w:tmpl w:val="0C80E1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4CFA6992"/>
    <w:multiLevelType w:val="hybridMultilevel"/>
    <w:tmpl w:val="9E82492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nsid w:val="5310533A"/>
    <w:multiLevelType w:val="hybridMultilevel"/>
    <w:tmpl w:val="1BEA46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575D55AF"/>
    <w:multiLevelType w:val="hybridMultilevel"/>
    <w:tmpl w:val="D3666D5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nsid w:val="593049B2"/>
    <w:multiLevelType w:val="hybridMultilevel"/>
    <w:tmpl w:val="3F282EEA"/>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3">
    <w:nsid w:val="5F0C20DA"/>
    <w:multiLevelType w:val="hybridMultilevel"/>
    <w:tmpl w:val="F9C4924A"/>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4">
    <w:nsid w:val="61B812D9"/>
    <w:multiLevelType w:val="hybridMultilevel"/>
    <w:tmpl w:val="F7EEEB2C"/>
    <w:lvl w:ilvl="0" w:tplc="0C0A0001">
      <w:start w:val="1"/>
      <w:numFmt w:val="bullet"/>
      <w:lvlText w:val=""/>
      <w:lvlJc w:val="left"/>
      <w:pPr>
        <w:ind w:left="912" w:hanging="360"/>
      </w:pPr>
      <w:rPr>
        <w:rFonts w:ascii="Symbol" w:hAnsi="Symbol" w:hint="default"/>
      </w:rPr>
    </w:lvl>
    <w:lvl w:ilvl="1" w:tplc="0C0A0003">
      <w:start w:val="1"/>
      <w:numFmt w:val="bullet"/>
      <w:lvlText w:val="o"/>
      <w:lvlJc w:val="left"/>
      <w:pPr>
        <w:ind w:left="1632" w:hanging="360"/>
      </w:pPr>
      <w:rPr>
        <w:rFonts w:ascii="Courier New" w:hAnsi="Courier New" w:cs="Courier New" w:hint="default"/>
      </w:rPr>
    </w:lvl>
    <w:lvl w:ilvl="2" w:tplc="0C0A0005">
      <w:start w:val="1"/>
      <w:numFmt w:val="bullet"/>
      <w:lvlText w:val=""/>
      <w:lvlJc w:val="left"/>
      <w:pPr>
        <w:ind w:left="2352" w:hanging="360"/>
      </w:pPr>
      <w:rPr>
        <w:rFonts w:ascii="Wingdings" w:hAnsi="Wingdings" w:hint="default"/>
      </w:rPr>
    </w:lvl>
    <w:lvl w:ilvl="3" w:tplc="0C0A0001">
      <w:start w:val="1"/>
      <w:numFmt w:val="bullet"/>
      <w:lvlText w:val=""/>
      <w:lvlJc w:val="left"/>
      <w:pPr>
        <w:ind w:left="3072" w:hanging="360"/>
      </w:pPr>
      <w:rPr>
        <w:rFonts w:ascii="Symbol" w:hAnsi="Symbol" w:hint="default"/>
      </w:rPr>
    </w:lvl>
    <w:lvl w:ilvl="4" w:tplc="0C0A0003">
      <w:start w:val="1"/>
      <w:numFmt w:val="bullet"/>
      <w:lvlText w:val="o"/>
      <w:lvlJc w:val="left"/>
      <w:pPr>
        <w:ind w:left="3792" w:hanging="360"/>
      </w:pPr>
      <w:rPr>
        <w:rFonts w:ascii="Courier New" w:hAnsi="Courier New" w:cs="Courier New" w:hint="default"/>
      </w:rPr>
    </w:lvl>
    <w:lvl w:ilvl="5" w:tplc="0C0A0005">
      <w:start w:val="1"/>
      <w:numFmt w:val="bullet"/>
      <w:lvlText w:val=""/>
      <w:lvlJc w:val="left"/>
      <w:pPr>
        <w:ind w:left="4512" w:hanging="360"/>
      </w:pPr>
      <w:rPr>
        <w:rFonts w:ascii="Wingdings" w:hAnsi="Wingdings" w:hint="default"/>
      </w:rPr>
    </w:lvl>
    <w:lvl w:ilvl="6" w:tplc="0C0A0001">
      <w:start w:val="1"/>
      <w:numFmt w:val="bullet"/>
      <w:lvlText w:val=""/>
      <w:lvlJc w:val="left"/>
      <w:pPr>
        <w:ind w:left="5232" w:hanging="360"/>
      </w:pPr>
      <w:rPr>
        <w:rFonts w:ascii="Symbol" w:hAnsi="Symbol" w:hint="default"/>
      </w:rPr>
    </w:lvl>
    <w:lvl w:ilvl="7" w:tplc="0C0A0003">
      <w:start w:val="1"/>
      <w:numFmt w:val="bullet"/>
      <w:lvlText w:val="o"/>
      <w:lvlJc w:val="left"/>
      <w:pPr>
        <w:ind w:left="5952" w:hanging="360"/>
      </w:pPr>
      <w:rPr>
        <w:rFonts w:ascii="Courier New" w:hAnsi="Courier New" w:cs="Courier New" w:hint="default"/>
      </w:rPr>
    </w:lvl>
    <w:lvl w:ilvl="8" w:tplc="0C0A0005">
      <w:start w:val="1"/>
      <w:numFmt w:val="bullet"/>
      <w:lvlText w:val=""/>
      <w:lvlJc w:val="left"/>
      <w:pPr>
        <w:ind w:left="6672" w:hanging="360"/>
      </w:pPr>
      <w:rPr>
        <w:rFonts w:ascii="Wingdings" w:hAnsi="Wingdings" w:hint="default"/>
      </w:rPr>
    </w:lvl>
  </w:abstractNum>
  <w:abstractNum w:abstractNumId="25">
    <w:nsid w:val="67D64C8A"/>
    <w:multiLevelType w:val="hybridMultilevel"/>
    <w:tmpl w:val="33A006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6AC00A00"/>
    <w:multiLevelType w:val="hybridMultilevel"/>
    <w:tmpl w:val="A58EA05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7">
    <w:nsid w:val="71093F9F"/>
    <w:multiLevelType w:val="hybridMultilevel"/>
    <w:tmpl w:val="D60C2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ABE0E0A"/>
    <w:multiLevelType w:val="hybridMultilevel"/>
    <w:tmpl w:val="1026FFC8"/>
    <w:lvl w:ilvl="0" w:tplc="69DC735C">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12"/>
  </w:num>
  <w:num w:numId="3">
    <w:abstractNumId w:val="11"/>
  </w:num>
  <w:num w:numId="4">
    <w:abstractNumId w:val="14"/>
  </w:num>
  <w:num w:numId="5">
    <w:abstractNumId w:val="18"/>
  </w:num>
  <w:num w:numId="6">
    <w:abstractNumId w:val="27"/>
  </w:num>
  <w:num w:numId="7">
    <w:abstractNumId w:val="10"/>
  </w:num>
  <w:num w:numId="8">
    <w:abstractNumId w:val="28"/>
  </w:num>
  <w:num w:numId="9">
    <w:abstractNumId w:val="20"/>
  </w:num>
  <w:num w:numId="10">
    <w:abstractNumId w:val="5"/>
  </w:num>
  <w:num w:numId="11">
    <w:abstractNumId w:val="2"/>
  </w:num>
  <w:num w:numId="12">
    <w:abstractNumId w:val="13"/>
  </w:num>
  <w:num w:numId="13">
    <w:abstractNumId w:val="0"/>
  </w:num>
  <w:num w:numId="14">
    <w:abstractNumId w:val="3"/>
  </w:num>
  <w:num w:numId="15">
    <w:abstractNumId w:val="9"/>
  </w:num>
  <w:num w:numId="16">
    <w:abstractNumId w:val="22"/>
  </w:num>
  <w:num w:numId="17">
    <w:abstractNumId w:val="17"/>
  </w:num>
  <w:num w:numId="18">
    <w:abstractNumId w:val="26"/>
  </w:num>
  <w:num w:numId="19">
    <w:abstractNumId w:val="23"/>
  </w:num>
  <w:num w:numId="20">
    <w:abstractNumId w:val="15"/>
  </w:num>
  <w:num w:numId="21">
    <w:abstractNumId w:val="16"/>
  </w:num>
  <w:num w:numId="22">
    <w:abstractNumId w:val="1"/>
  </w:num>
  <w:num w:numId="23">
    <w:abstractNumId w:val="7"/>
  </w:num>
  <w:num w:numId="24">
    <w:abstractNumId w:val="6"/>
  </w:num>
  <w:num w:numId="25">
    <w:abstractNumId w:val="8"/>
  </w:num>
  <w:num w:numId="26">
    <w:abstractNumId w:val="25"/>
  </w:num>
  <w:num w:numId="27">
    <w:abstractNumId w:val="21"/>
  </w:num>
  <w:num w:numId="28">
    <w:abstractNumId w:val="1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B9"/>
    <w:rsid w:val="00004640"/>
    <w:rsid w:val="000073BF"/>
    <w:rsid w:val="0001408D"/>
    <w:rsid w:val="00025FDB"/>
    <w:rsid w:val="00040FDC"/>
    <w:rsid w:val="000A07B9"/>
    <w:rsid w:val="000E4E76"/>
    <w:rsid w:val="000F659C"/>
    <w:rsid w:val="00107A4C"/>
    <w:rsid w:val="00114970"/>
    <w:rsid w:val="0011781D"/>
    <w:rsid w:val="00171752"/>
    <w:rsid w:val="001E1E49"/>
    <w:rsid w:val="001E6440"/>
    <w:rsid w:val="0020693B"/>
    <w:rsid w:val="0027468D"/>
    <w:rsid w:val="00274ACC"/>
    <w:rsid w:val="002A6F00"/>
    <w:rsid w:val="003A0E6D"/>
    <w:rsid w:val="00400410"/>
    <w:rsid w:val="00443366"/>
    <w:rsid w:val="004A3081"/>
    <w:rsid w:val="005123D6"/>
    <w:rsid w:val="00560C4E"/>
    <w:rsid w:val="005919A7"/>
    <w:rsid w:val="005B3179"/>
    <w:rsid w:val="005F230E"/>
    <w:rsid w:val="0067059A"/>
    <w:rsid w:val="00670609"/>
    <w:rsid w:val="006961DE"/>
    <w:rsid w:val="006B57D6"/>
    <w:rsid w:val="006B689F"/>
    <w:rsid w:val="00714FE2"/>
    <w:rsid w:val="00733DE4"/>
    <w:rsid w:val="00797796"/>
    <w:rsid w:val="007C4105"/>
    <w:rsid w:val="008218BF"/>
    <w:rsid w:val="00883C93"/>
    <w:rsid w:val="008B096F"/>
    <w:rsid w:val="008E432A"/>
    <w:rsid w:val="00902988"/>
    <w:rsid w:val="00911085"/>
    <w:rsid w:val="00962828"/>
    <w:rsid w:val="009A5BC1"/>
    <w:rsid w:val="009B27DD"/>
    <w:rsid w:val="009D5BFE"/>
    <w:rsid w:val="009E5715"/>
    <w:rsid w:val="00A04186"/>
    <w:rsid w:val="00A317EA"/>
    <w:rsid w:val="00AA3299"/>
    <w:rsid w:val="00AA32F7"/>
    <w:rsid w:val="00AF2160"/>
    <w:rsid w:val="00B219E1"/>
    <w:rsid w:val="00B25858"/>
    <w:rsid w:val="00B82E14"/>
    <w:rsid w:val="00BF7487"/>
    <w:rsid w:val="00C25EF1"/>
    <w:rsid w:val="00C85544"/>
    <w:rsid w:val="00CA1960"/>
    <w:rsid w:val="00CD5C17"/>
    <w:rsid w:val="00CF2912"/>
    <w:rsid w:val="00D15CF0"/>
    <w:rsid w:val="00D2056C"/>
    <w:rsid w:val="00D53A25"/>
    <w:rsid w:val="00D544B3"/>
    <w:rsid w:val="00D566F7"/>
    <w:rsid w:val="00D603A7"/>
    <w:rsid w:val="00DD0DF4"/>
    <w:rsid w:val="00E25754"/>
    <w:rsid w:val="00E6653B"/>
    <w:rsid w:val="00EA340D"/>
    <w:rsid w:val="00EE509D"/>
    <w:rsid w:val="00EF7259"/>
    <w:rsid w:val="00F03AD1"/>
    <w:rsid w:val="00F10C8C"/>
    <w:rsid w:val="00F209F8"/>
    <w:rsid w:val="00F26E2D"/>
    <w:rsid w:val="00F50B7B"/>
    <w:rsid w:val="00F6625A"/>
    <w:rsid w:val="00F82D2D"/>
    <w:rsid w:val="00F84B07"/>
    <w:rsid w:val="00FA69EE"/>
    <w:rsid w:val="00FD5F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E76"/>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07B9"/>
    <w:pPr>
      <w:spacing w:before="100" w:beforeAutospacing="1" w:after="100" w:afterAutospacing="1" w:line="240" w:lineRule="auto"/>
      <w:jc w:val="both"/>
    </w:pPr>
    <w:rPr>
      <w:rFonts w:ascii="Arial" w:eastAsia="Times New Roman" w:hAnsi="Arial" w:cs="Arial"/>
      <w:sz w:val="20"/>
      <w:szCs w:val="20"/>
      <w:lang w:eastAsia="es-ES"/>
    </w:rPr>
  </w:style>
  <w:style w:type="paragraph" w:customStyle="1" w:styleId="fondotexto">
    <w:name w:val="fondotexto"/>
    <w:basedOn w:val="Normal"/>
    <w:rsid w:val="000A07B9"/>
    <w:pPr>
      <w:spacing w:before="100" w:beforeAutospacing="1" w:after="100" w:afterAutospacing="1" w:line="360" w:lineRule="atLeast"/>
      <w:jc w:val="both"/>
    </w:pPr>
    <w:rPr>
      <w:rFonts w:ascii="Verdana" w:eastAsia="Times New Roman" w:hAnsi="Verdana" w:cs="Arial"/>
      <w:sz w:val="17"/>
      <w:szCs w:val="17"/>
      <w:lang w:eastAsia="es-ES"/>
    </w:rPr>
  </w:style>
  <w:style w:type="character" w:customStyle="1" w:styleId="fondotexto1">
    <w:name w:val="fondotexto1"/>
    <w:rsid w:val="000A07B9"/>
    <w:rPr>
      <w:rFonts w:ascii="Verdana" w:hAnsi="Verdana" w:hint="default"/>
      <w:b w:val="0"/>
      <w:bCs w:val="0"/>
      <w:i w:val="0"/>
      <w:iCs w:val="0"/>
      <w:sz w:val="17"/>
      <w:szCs w:val="17"/>
    </w:rPr>
  </w:style>
  <w:style w:type="paragraph" w:customStyle="1" w:styleId="subtitulo">
    <w:name w:val="subtitulo"/>
    <w:basedOn w:val="Normal"/>
    <w:rsid w:val="000A07B9"/>
    <w:pPr>
      <w:spacing w:before="100" w:beforeAutospacing="1" w:after="100" w:afterAutospacing="1" w:line="240" w:lineRule="auto"/>
      <w:jc w:val="both"/>
    </w:pPr>
    <w:rPr>
      <w:rFonts w:ascii="Verdana" w:eastAsia="Times New Roman" w:hAnsi="Verdana" w:cs="Arial"/>
      <w:b/>
      <w:bCs/>
      <w:sz w:val="24"/>
      <w:szCs w:val="24"/>
      <w:lang w:eastAsia="es-ES"/>
    </w:rPr>
  </w:style>
  <w:style w:type="paragraph" w:styleId="Sinespaciado">
    <w:name w:val="No Spacing"/>
    <w:uiPriority w:val="1"/>
    <w:qFormat/>
    <w:rsid w:val="000A07B9"/>
    <w:rPr>
      <w:sz w:val="22"/>
      <w:szCs w:val="22"/>
      <w:lang w:val="es-ES" w:eastAsia="en-US"/>
    </w:rPr>
  </w:style>
  <w:style w:type="character" w:styleId="Hipervnculo">
    <w:name w:val="Hyperlink"/>
    <w:uiPriority w:val="99"/>
    <w:unhideWhenUsed/>
    <w:rsid w:val="006B57D6"/>
    <w:rPr>
      <w:color w:val="0248B0"/>
      <w:u w:val="single"/>
    </w:rPr>
  </w:style>
  <w:style w:type="table" w:styleId="Tablaconcuadrcula">
    <w:name w:val="Table Grid"/>
    <w:basedOn w:val="Tablanormal"/>
    <w:uiPriority w:val="59"/>
    <w:rsid w:val="001149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rsid w:val="00EE509D"/>
    <w:pPr>
      <w:tabs>
        <w:tab w:val="center" w:pos="4252"/>
        <w:tab w:val="right" w:pos="8504"/>
      </w:tabs>
      <w:spacing w:after="0" w:line="240" w:lineRule="auto"/>
    </w:pPr>
    <w:rPr>
      <w:rFonts w:ascii="Times New Roman" w:eastAsia="Times New Roman" w:hAnsi="Times New Roman"/>
      <w:sz w:val="24"/>
      <w:szCs w:val="24"/>
      <w:lang w:val="es-ES_tradnl" w:eastAsia="es-ES_tradnl"/>
    </w:rPr>
  </w:style>
  <w:style w:type="character" w:customStyle="1" w:styleId="EncabezadoCar">
    <w:name w:val="Encabezado Car"/>
    <w:link w:val="Encabezado"/>
    <w:rsid w:val="00EE509D"/>
    <w:rPr>
      <w:rFonts w:ascii="Times New Roman" w:eastAsia="Times New Roman" w:hAnsi="Times New Roman"/>
      <w:sz w:val="24"/>
      <w:szCs w:val="24"/>
      <w:lang w:val="es-ES_tradnl" w:eastAsia="es-ES_tradnl"/>
    </w:rPr>
  </w:style>
  <w:style w:type="character" w:customStyle="1" w:styleId="subtitulo1">
    <w:name w:val="subtitulo1"/>
    <w:rsid w:val="009D5BFE"/>
    <w:rPr>
      <w:rFonts w:ascii="Verdana" w:hAnsi="Verdana" w:hint="default"/>
      <w:b/>
      <w:bCs/>
      <w:i w:val="0"/>
      <w:iCs w:val="0"/>
      <w:sz w:val="24"/>
      <w:szCs w:val="24"/>
    </w:rPr>
  </w:style>
  <w:style w:type="character" w:customStyle="1" w:styleId="subsubtit1">
    <w:name w:val="subsubtit1"/>
    <w:rsid w:val="00733DE4"/>
    <w:rPr>
      <w:rFonts w:ascii="Verdana" w:hAnsi="Verdana" w:hint="default"/>
      <w:b/>
      <w:bCs/>
      <w:i w:val="0"/>
      <w:iCs w:val="0"/>
      <w:sz w:val="20"/>
      <w:szCs w:val="20"/>
    </w:rPr>
  </w:style>
  <w:style w:type="paragraph" w:styleId="Piedepgina">
    <w:name w:val="footer"/>
    <w:basedOn w:val="Normal"/>
    <w:link w:val="PiedepginaCar"/>
    <w:uiPriority w:val="99"/>
    <w:unhideWhenUsed/>
    <w:rsid w:val="00BF7487"/>
    <w:pPr>
      <w:tabs>
        <w:tab w:val="center" w:pos="4419"/>
        <w:tab w:val="right" w:pos="8838"/>
      </w:tabs>
    </w:pPr>
  </w:style>
  <w:style w:type="character" w:customStyle="1" w:styleId="PiedepginaCar">
    <w:name w:val="Pie de página Car"/>
    <w:link w:val="Piedepgina"/>
    <w:uiPriority w:val="99"/>
    <w:rsid w:val="00BF7487"/>
    <w:rPr>
      <w:sz w:val="22"/>
      <w:szCs w:val="22"/>
      <w:lang w:val="es-ES" w:eastAsia="en-US"/>
    </w:rPr>
  </w:style>
  <w:style w:type="paragraph" w:styleId="Prrafodelista">
    <w:name w:val="List Paragraph"/>
    <w:basedOn w:val="Normal"/>
    <w:uiPriority w:val="34"/>
    <w:qFormat/>
    <w:rsid w:val="008B096F"/>
    <w:pPr>
      <w:ind w:left="720"/>
      <w:contextualSpacing/>
    </w:pPr>
    <w:rPr>
      <w:rFonts w:asciiTheme="minorHAnsi" w:eastAsiaTheme="minorHAnsi" w:hAnsiTheme="minorHAnsi" w:cstheme="minorBidi"/>
      <w:lang w:val="es-CL"/>
    </w:rPr>
  </w:style>
  <w:style w:type="character" w:styleId="Textoennegrita">
    <w:name w:val="Strong"/>
    <w:basedOn w:val="Fuentedeprrafopredeter"/>
    <w:uiPriority w:val="22"/>
    <w:qFormat/>
    <w:rsid w:val="0011781D"/>
    <w:rPr>
      <w:b/>
      <w:bCs/>
    </w:rPr>
  </w:style>
  <w:style w:type="table" w:styleId="Cuadrculamedia1-nfasis1">
    <w:name w:val="Medium Grid 1 Accent 1"/>
    <w:basedOn w:val="Tablanormal"/>
    <w:uiPriority w:val="67"/>
    <w:rsid w:val="0011781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3-nfasis3">
    <w:name w:val="Medium Grid 3 Accent 3"/>
    <w:basedOn w:val="Tablanormal"/>
    <w:uiPriority w:val="69"/>
    <w:rsid w:val="0011781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1-nfasis5">
    <w:name w:val="Medium Grid 1 Accent 5"/>
    <w:basedOn w:val="Tablanormal"/>
    <w:uiPriority w:val="67"/>
    <w:rsid w:val="0011781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Sangra3detindependiente1">
    <w:name w:val="Sangría 3 de t. independiente1"/>
    <w:basedOn w:val="Normal"/>
    <w:rsid w:val="00D603A7"/>
    <w:pPr>
      <w:spacing w:after="0" w:line="480" w:lineRule="atLeast"/>
      <w:ind w:left="1152" w:hanging="1152"/>
      <w:jc w:val="both"/>
    </w:pPr>
    <w:rPr>
      <w:rFonts w:ascii="Times New Roman" w:eastAsia="Times New Roman" w:hAnsi="Times New Roman"/>
      <w:sz w:val="24"/>
      <w:szCs w:val="20"/>
      <w:lang w:val="es-ES_tradnl" w:eastAsia="ja-JP"/>
    </w:rPr>
  </w:style>
  <w:style w:type="paragraph" w:customStyle="1" w:styleId="Textoindependiente21">
    <w:name w:val="Texto independiente 21"/>
    <w:basedOn w:val="Normal"/>
    <w:rsid w:val="001E1E49"/>
    <w:pPr>
      <w:tabs>
        <w:tab w:val="left" w:pos="0"/>
        <w:tab w:val="left" w:pos="144"/>
        <w:tab w:val="left" w:pos="1296"/>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1296" w:hanging="1152"/>
      <w:jc w:val="both"/>
    </w:pPr>
    <w:rPr>
      <w:rFonts w:ascii="Times New Roman" w:eastAsia="Times New Roman" w:hAnsi="Times New Roman"/>
      <w:sz w:val="24"/>
      <w:szCs w:val="20"/>
      <w:lang w:val="es-ES_tradnl" w:eastAsia="ja-JP"/>
    </w:rPr>
  </w:style>
  <w:style w:type="paragraph" w:customStyle="1" w:styleId="Sangra2detindependiente1">
    <w:name w:val="Sangría 2 de t. independiente1"/>
    <w:basedOn w:val="Normal"/>
    <w:rsid w:val="001E1E49"/>
    <w:pPr>
      <w:spacing w:after="0" w:line="240" w:lineRule="auto"/>
      <w:ind w:left="1134" w:hanging="990"/>
      <w:jc w:val="both"/>
    </w:pPr>
    <w:rPr>
      <w:rFonts w:ascii="Times New Roman" w:eastAsia="Times New Roman" w:hAnsi="Times New Roman"/>
      <w:sz w:val="24"/>
      <w:szCs w:val="20"/>
      <w:lang w:val="es-ES_tradnl" w:eastAsia="ja-JP"/>
    </w:rPr>
  </w:style>
  <w:style w:type="paragraph" w:styleId="Sangradetextonormal">
    <w:name w:val="Body Text Indent"/>
    <w:basedOn w:val="Normal"/>
    <w:link w:val="SangradetextonormalCar"/>
    <w:rsid w:val="001E1E4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44"/>
      <w:jc w:val="both"/>
    </w:pPr>
    <w:rPr>
      <w:rFonts w:ascii="Times New Roman" w:eastAsia="Times New Roman" w:hAnsi="Times New Roman"/>
      <w:sz w:val="24"/>
      <w:szCs w:val="20"/>
      <w:lang w:val="es-ES_tradnl" w:eastAsia="ja-JP"/>
    </w:rPr>
  </w:style>
  <w:style w:type="character" w:customStyle="1" w:styleId="SangradetextonormalCar">
    <w:name w:val="Sangría de texto normal Car"/>
    <w:basedOn w:val="Fuentedeprrafopredeter"/>
    <w:link w:val="Sangradetextonormal"/>
    <w:rsid w:val="001E1E49"/>
    <w:rPr>
      <w:rFonts w:ascii="Times New Roman" w:eastAsia="Times New Roman" w:hAnsi="Times New Roman"/>
      <w:sz w:val="24"/>
      <w:lang w:val="es-ES_tradnl" w:eastAsia="ja-JP"/>
    </w:rPr>
  </w:style>
  <w:style w:type="paragraph" w:styleId="Textodeglobo">
    <w:name w:val="Balloon Text"/>
    <w:basedOn w:val="Normal"/>
    <w:link w:val="TextodegloboCar"/>
    <w:uiPriority w:val="99"/>
    <w:semiHidden/>
    <w:unhideWhenUsed/>
    <w:rsid w:val="001717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752"/>
    <w:rPr>
      <w:rFonts w:ascii="Segoe UI" w:hAnsi="Segoe UI" w:cs="Segoe UI"/>
      <w:sz w:val="18"/>
      <w:szCs w:val="18"/>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E76"/>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07B9"/>
    <w:pPr>
      <w:spacing w:before="100" w:beforeAutospacing="1" w:after="100" w:afterAutospacing="1" w:line="240" w:lineRule="auto"/>
      <w:jc w:val="both"/>
    </w:pPr>
    <w:rPr>
      <w:rFonts w:ascii="Arial" w:eastAsia="Times New Roman" w:hAnsi="Arial" w:cs="Arial"/>
      <w:sz w:val="20"/>
      <w:szCs w:val="20"/>
      <w:lang w:eastAsia="es-ES"/>
    </w:rPr>
  </w:style>
  <w:style w:type="paragraph" w:customStyle="1" w:styleId="fondotexto">
    <w:name w:val="fondotexto"/>
    <w:basedOn w:val="Normal"/>
    <w:rsid w:val="000A07B9"/>
    <w:pPr>
      <w:spacing w:before="100" w:beforeAutospacing="1" w:after="100" w:afterAutospacing="1" w:line="360" w:lineRule="atLeast"/>
      <w:jc w:val="both"/>
    </w:pPr>
    <w:rPr>
      <w:rFonts w:ascii="Verdana" w:eastAsia="Times New Roman" w:hAnsi="Verdana" w:cs="Arial"/>
      <w:sz w:val="17"/>
      <w:szCs w:val="17"/>
      <w:lang w:eastAsia="es-ES"/>
    </w:rPr>
  </w:style>
  <w:style w:type="character" w:customStyle="1" w:styleId="fondotexto1">
    <w:name w:val="fondotexto1"/>
    <w:rsid w:val="000A07B9"/>
    <w:rPr>
      <w:rFonts w:ascii="Verdana" w:hAnsi="Verdana" w:hint="default"/>
      <w:b w:val="0"/>
      <w:bCs w:val="0"/>
      <w:i w:val="0"/>
      <w:iCs w:val="0"/>
      <w:sz w:val="17"/>
      <w:szCs w:val="17"/>
    </w:rPr>
  </w:style>
  <w:style w:type="paragraph" w:customStyle="1" w:styleId="subtitulo">
    <w:name w:val="subtitulo"/>
    <w:basedOn w:val="Normal"/>
    <w:rsid w:val="000A07B9"/>
    <w:pPr>
      <w:spacing w:before="100" w:beforeAutospacing="1" w:after="100" w:afterAutospacing="1" w:line="240" w:lineRule="auto"/>
      <w:jc w:val="both"/>
    </w:pPr>
    <w:rPr>
      <w:rFonts w:ascii="Verdana" w:eastAsia="Times New Roman" w:hAnsi="Verdana" w:cs="Arial"/>
      <w:b/>
      <w:bCs/>
      <w:sz w:val="24"/>
      <w:szCs w:val="24"/>
      <w:lang w:eastAsia="es-ES"/>
    </w:rPr>
  </w:style>
  <w:style w:type="paragraph" w:styleId="Sinespaciado">
    <w:name w:val="No Spacing"/>
    <w:uiPriority w:val="1"/>
    <w:qFormat/>
    <w:rsid w:val="000A07B9"/>
    <w:rPr>
      <w:sz w:val="22"/>
      <w:szCs w:val="22"/>
      <w:lang w:val="es-ES" w:eastAsia="en-US"/>
    </w:rPr>
  </w:style>
  <w:style w:type="character" w:styleId="Hipervnculo">
    <w:name w:val="Hyperlink"/>
    <w:uiPriority w:val="99"/>
    <w:unhideWhenUsed/>
    <w:rsid w:val="006B57D6"/>
    <w:rPr>
      <w:color w:val="0248B0"/>
      <w:u w:val="single"/>
    </w:rPr>
  </w:style>
  <w:style w:type="table" w:styleId="Tablaconcuadrcula">
    <w:name w:val="Table Grid"/>
    <w:basedOn w:val="Tablanormal"/>
    <w:uiPriority w:val="59"/>
    <w:rsid w:val="001149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rsid w:val="00EE509D"/>
    <w:pPr>
      <w:tabs>
        <w:tab w:val="center" w:pos="4252"/>
        <w:tab w:val="right" w:pos="8504"/>
      </w:tabs>
      <w:spacing w:after="0" w:line="240" w:lineRule="auto"/>
    </w:pPr>
    <w:rPr>
      <w:rFonts w:ascii="Times New Roman" w:eastAsia="Times New Roman" w:hAnsi="Times New Roman"/>
      <w:sz w:val="24"/>
      <w:szCs w:val="24"/>
      <w:lang w:val="es-ES_tradnl" w:eastAsia="es-ES_tradnl"/>
    </w:rPr>
  </w:style>
  <w:style w:type="character" w:customStyle="1" w:styleId="EncabezadoCar">
    <w:name w:val="Encabezado Car"/>
    <w:link w:val="Encabezado"/>
    <w:rsid w:val="00EE509D"/>
    <w:rPr>
      <w:rFonts w:ascii="Times New Roman" w:eastAsia="Times New Roman" w:hAnsi="Times New Roman"/>
      <w:sz w:val="24"/>
      <w:szCs w:val="24"/>
      <w:lang w:val="es-ES_tradnl" w:eastAsia="es-ES_tradnl"/>
    </w:rPr>
  </w:style>
  <w:style w:type="character" w:customStyle="1" w:styleId="subtitulo1">
    <w:name w:val="subtitulo1"/>
    <w:rsid w:val="009D5BFE"/>
    <w:rPr>
      <w:rFonts w:ascii="Verdana" w:hAnsi="Verdana" w:hint="default"/>
      <w:b/>
      <w:bCs/>
      <w:i w:val="0"/>
      <w:iCs w:val="0"/>
      <w:sz w:val="24"/>
      <w:szCs w:val="24"/>
    </w:rPr>
  </w:style>
  <w:style w:type="character" w:customStyle="1" w:styleId="subsubtit1">
    <w:name w:val="subsubtit1"/>
    <w:rsid w:val="00733DE4"/>
    <w:rPr>
      <w:rFonts w:ascii="Verdana" w:hAnsi="Verdana" w:hint="default"/>
      <w:b/>
      <w:bCs/>
      <w:i w:val="0"/>
      <w:iCs w:val="0"/>
      <w:sz w:val="20"/>
      <w:szCs w:val="20"/>
    </w:rPr>
  </w:style>
  <w:style w:type="paragraph" w:styleId="Piedepgina">
    <w:name w:val="footer"/>
    <w:basedOn w:val="Normal"/>
    <w:link w:val="PiedepginaCar"/>
    <w:uiPriority w:val="99"/>
    <w:unhideWhenUsed/>
    <w:rsid w:val="00BF7487"/>
    <w:pPr>
      <w:tabs>
        <w:tab w:val="center" w:pos="4419"/>
        <w:tab w:val="right" w:pos="8838"/>
      </w:tabs>
    </w:pPr>
  </w:style>
  <w:style w:type="character" w:customStyle="1" w:styleId="PiedepginaCar">
    <w:name w:val="Pie de página Car"/>
    <w:link w:val="Piedepgina"/>
    <w:uiPriority w:val="99"/>
    <w:rsid w:val="00BF7487"/>
    <w:rPr>
      <w:sz w:val="22"/>
      <w:szCs w:val="22"/>
      <w:lang w:val="es-ES" w:eastAsia="en-US"/>
    </w:rPr>
  </w:style>
  <w:style w:type="paragraph" w:styleId="Prrafodelista">
    <w:name w:val="List Paragraph"/>
    <w:basedOn w:val="Normal"/>
    <w:uiPriority w:val="34"/>
    <w:qFormat/>
    <w:rsid w:val="008B096F"/>
    <w:pPr>
      <w:ind w:left="720"/>
      <w:contextualSpacing/>
    </w:pPr>
    <w:rPr>
      <w:rFonts w:asciiTheme="minorHAnsi" w:eastAsiaTheme="minorHAnsi" w:hAnsiTheme="minorHAnsi" w:cstheme="minorBidi"/>
      <w:lang w:val="es-CL"/>
    </w:rPr>
  </w:style>
  <w:style w:type="character" w:styleId="Textoennegrita">
    <w:name w:val="Strong"/>
    <w:basedOn w:val="Fuentedeprrafopredeter"/>
    <w:uiPriority w:val="22"/>
    <w:qFormat/>
    <w:rsid w:val="0011781D"/>
    <w:rPr>
      <w:b/>
      <w:bCs/>
    </w:rPr>
  </w:style>
  <w:style w:type="table" w:styleId="Cuadrculamedia1-nfasis1">
    <w:name w:val="Medium Grid 1 Accent 1"/>
    <w:basedOn w:val="Tablanormal"/>
    <w:uiPriority w:val="67"/>
    <w:rsid w:val="0011781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3-nfasis3">
    <w:name w:val="Medium Grid 3 Accent 3"/>
    <w:basedOn w:val="Tablanormal"/>
    <w:uiPriority w:val="69"/>
    <w:rsid w:val="0011781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1-nfasis5">
    <w:name w:val="Medium Grid 1 Accent 5"/>
    <w:basedOn w:val="Tablanormal"/>
    <w:uiPriority w:val="67"/>
    <w:rsid w:val="0011781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Sangra3detindependiente1">
    <w:name w:val="Sangría 3 de t. independiente1"/>
    <w:basedOn w:val="Normal"/>
    <w:rsid w:val="00D603A7"/>
    <w:pPr>
      <w:spacing w:after="0" w:line="480" w:lineRule="atLeast"/>
      <w:ind w:left="1152" w:hanging="1152"/>
      <w:jc w:val="both"/>
    </w:pPr>
    <w:rPr>
      <w:rFonts w:ascii="Times New Roman" w:eastAsia="Times New Roman" w:hAnsi="Times New Roman"/>
      <w:sz w:val="24"/>
      <w:szCs w:val="20"/>
      <w:lang w:val="es-ES_tradnl" w:eastAsia="ja-JP"/>
    </w:rPr>
  </w:style>
  <w:style w:type="paragraph" w:customStyle="1" w:styleId="Textoindependiente21">
    <w:name w:val="Texto independiente 21"/>
    <w:basedOn w:val="Normal"/>
    <w:rsid w:val="001E1E49"/>
    <w:pPr>
      <w:tabs>
        <w:tab w:val="left" w:pos="0"/>
        <w:tab w:val="left" w:pos="144"/>
        <w:tab w:val="left" w:pos="1296"/>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1296" w:hanging="1152"/>
      <w:jc w:val="both"/>
    </w:pPr>
    <w:rPr>
      <w:rFonts w:ascii="Times New Roman" w:eastAsia="Times New Roman" w:hAnsi="Times New Roman"/>
      <w:sz w:val="24"/>
      <w:szCs w:val="20"/>
      <w:lang w:val="es-ES_tradnl" w:eastAsia="ja-JP"/>
    </w:rPr>
  </w:style>
  <w:style w:type="paragraph" w:customStyle="1" w:styleId="Sangra2detindependiente1">
    <w:name w:val="Sangría 2 de t. independiente1"/>
    <w:basedOn w:val="Normal"/>
    <w:rsid w:val="001E1E49"/>
    <w:pPr>
      <w:spacing w:after="0" w:line="240" w:lineRule="auto"/>
      <w:ind w:left="1134" w:hanging="990"/>
      <w:jc w:val="both"/>
    </w:pPr>
    <w:rPr>
      <w:rFonts w:ascii="Times New Roman" w:eastAsia="Times New Roman" w:hAnsi="Times New Roman"/>
      <w:sz w:val="24"/>
      <w:szCs w:val="20"/>
      <w:lang w:val="es-ES_tradnl" w:eastAsia="ja-JP"/>
    </w:rPr>
  </w:style>
  <w:style w:type="paragraph" w:styleId="Sangradetextonormal">
    <w:name w:val="Body Text Indent"/>
    <w:basedOn w:val="Normal"/>
    <w:link w:val="SangradetextonormalCar"/>
    <w:rsid w:val="001E1E4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44"/>
      <w:jc w:val="both"/>
    </w:pPr>
    <w:rPr>
      <w:rFonts w:ascii="Times New Roman" w:eastAsia="Times New Roman" w:hAnsi="Times New Roman"/>
      <w:sz w:val="24"/>
      <w:szCs w:val="20"/>
      <w:lang w:val="es-ES_tradnl" w:eastAsia="ja-JP"/>
    </w:rPr>
  </w:style>
  <w:style w:type="character" w:customStyle="1" w:styleId="SangradetextonormalCar">
    <w:name w:val="Sangría de texto normal Car"/>
    <w:basedOn w:val="Fuentedeprrafopredeter"/>
    <w:link w:val="Sangradetextonormal"/>
    <w:rsid w:val="001E1E49"/>
    <w:rPr>
      <w:rFonts w:ascii="Times New Roman" w:eastAsia="Times New Roman" w:hAnsi="Times New Roman"/>
      <w:sz w:val="24"/>
      <w:lang w:val="es-ES_tradnl" w:eastAsia="ja-JP"/>
    </w:rPr>
  </w:style>
  <w:style w:type="paragraph" w:styleId="Textodeglobo">
    <w:name w:val="Balloon Text"/>
    <w:basedOn w:val="Normal"/>
    <w:link w:val="TextodegloboCar"/>
    <w:uiPriority w:val="99"/>
    <w:semiHidden/>
    <w:unhideWhenUsed/>
    <w:rsid w:val="001717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752"/>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6705">
      <w:bodyDiv w:val="1"/>
      <w:marLeft w:val="0"/>
      <w:marRight w:val="0"/>
      <w:marTop w:val="0"/>
      <w:marBottom w:val="0"/>
      <w:divBdr>
        <w:top w:val="none" w:sz="0" w:space="0" w:color="auto"/>
        <w:left w:val="none" w:sz="0" w:space="0" w:color="auto"/>
        <w:bottom w:val="none" w:sz="0" w:space="0" w:color="auto"/>
        <w:right w:val="none" w:sz="0" w:space="0" w:color="auto"/>
      </w:divBdr>
    </w:div>
    <w:div w:id="159857839">
      <w:bodyDiv w:val="1"/>
      <w:marLeft w:val="0"/>
      <w:marRight w:val="0"/>
      <w:marTop w:val="0"/>
      <w:marBottom w:val="0"/>
      <w:divBdr>
        <w:top w:val="none" w:sz="0" w:space="0" w:color="auto"/>
        <w:left w:val="none" w:sz="0" w:space="0" w:color="auto"/>
        <w:bottom w:val="none" w:sz="0" w:space="0" w:color="auto"/>
        <w:right w:val="none" w:sz="0" w:space="0" w:color="auto"/>
      </w:divBdr>
    </w:div>
    <w:div w:id="182479901">
      <w:bodyDiv w:val="1"/>
      <w:marLeft w:val="0"/>
      <w:marRight w:val="0"/>
      <w:marTop w:val="0"/>
      <w:marBottom w:val="0"/>
      <w:divBdr>
        <w:top w:val="none" w:sz="0" w:space="0" w:color="auto"/>
        <w:left w:val="none" w:sz="0" w:space="0" w:color="auto"/>
        <w:bottom w:val="none" w:sz="0" w:space="0" w:color="auto"/>
        <w:right w:val="none" w:sz="0" w:space="0" w:color="auto"/>
      </w:divBdr>
      <w:divsChild>
        <w:div w:id="1346009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438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0162690">
      <w:bodyDiv w:val="1"/>
      <w:marLeft w:val="0"/>
      <w:marRight w:val="0"/>
      <w:marTop w:val="0"/>
      <w:marBottom w:val="0"/>
      <w:divBdr>
        <w:top w:val="none" w:sz="0" w:space="0" w:color="auto"/>
        <w:left w:val="none" w:sz="0" w:space="0" w:color="auto"/>
        <w:bottom w:val="none" w:sz="0" w:space="0" w:color="auto"/>
        <w:right w:val="none" w:sz="0" w:space="0" w:color="auto"/>
      </w:divBdr>
    </w:div>
    <w:div w:id="338968628">
      <w:bodyDiv w:val="1"/>
      <w:marLeft w:val="0"/>
      <w:marRight w:val="0"/>
      <w:marTop w:val="0"/>
      <w:marBottom w:val="0"/>
      <w:divBdr>
        <w:top w:val="none" w:sz="0" w:space="0" w:color="auto"/>
        <w:left w:val="none" w:sz="0" w:space="0" w:color="auto"/>
        <w:bottom w:val="none" w:sz="0" w:space="0" w:color="auto"/>
        <w:right w:val="none" w:sz="0" w:space="0" w:color="auto"/>
      </w:divBdr>
      <w:divsChild>
        <w:div w:id="1085146023">
          <w:marLeft w:val="0"/>
          <w:marRight w:val="0"/>
          <w:marTop w:val="0"/>
          <w:marBottom w:val="0"/>
          <w:divBdr>
            <w:top w:val="none" w:sz="0" w:space="0" w:color="auto"/>
            <w:left w:val="none" w:sz="0" w:space="0" w:color="auto"/>
            <w:bottom w:val="none" w:sz="0" w:space="0" w:color="auto"/>
            <w:right w:val="none" w:sz="0" w:space="0" w:color="auto"/>
          </w:divBdr>
          <w:divsChild>
            <w:div w:id="2113157799">
              <w:marLeft w:val="0"/>
              <w:marRight w:val="0"/>
              <w:marTop w:val="0"/>
              <w:marBottom w:val="0"/>
              <w:divBdr>
                <w:top w:val="none" w:sz="0" w:space="0" w:color="auto"/>
                <w:left w:val="none" w:sz="0" w:space="0" w:color="auto"/>
                <w:bottom w:val="none" w:sz="0" w:space="0" w:color="auto"/>
                <w:right w:val="none" w:sz="0" w:space="0" w:color="auto"/>
              </w:divBdr>
              <w:divsChild>
                <w:div w:id="474416972">
                  <w:marLeft w:val="0"/>
                  <w:marRight w:val="0"/>
                  <w:marTop w:val="0"/>
                  <w:marBottom w:val="0"/>
                  <w:divBdr>
                    <w:top w:val="none" w:sz="0" w:space="0" w:color="auto"/>
                    <w:left w:val="none" w:sz="0" w:space="0" w:color="auto"/>
                    <w:bottom w:val="none" w:sz="0" w:space="0" w:color="auto"/>
                    <w:right w:val="none" w:sz="0" w:space="0" w:color="auto"/>
                  </w:divBdr>
                  <w:divsChild>
                    <w:div w:id="10348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3209">
      <w:bodyDiv w:val="1"/>
      <w:marLeft w:val="0"/>
      <w:marRight w:val="0"/>
      <w:marTop w:val="0"/>
      <w:marBottom w:val="0"/>
      <w:divBdr>
        <w:top w:val="none" w:sz="0" w:space="0" w:color="auto"/>
        <w:left w:val="none" w:sz="0" w:space="0" w:color="auto"/>
        <w:bottom w:val="none" w:sz="0" w:space="0" w:color="auto"/>
        <w:right w:val="none" w:sz="0" w:space="0" w:color="auto"/>
      </w:divBdr>
      <w:divsChild>
        <w:div w:id="1691951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964064">
      <w:bodyDiv w:val="1"/>
      <w:marLeft w:val="0"/>
      <w:marRight w:val="0"/>
      <w:marTop w:val="0"/>
      <w:marBottom w:val="0"/>
      <w:divBdr>
        <w:top w:val="none" w:sz="0" w:space="0" w:color="auto"/>
        <w:left w:val="none" w:sz="0" w:space="0" w:color="auto"/>
        <w:bottom w:val="none" w:sz="0" w:space="0" w:color="auto"/>
        <w:right w:val="none" w:sz="0" w:space="0" w:color="auto"/>
      </w:divBdr>
      <w:divsChild>
        <w:div w:id="1885369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549610">
      <w:bodyDiv w:val="1"/>
      <w:marLeft w:val="0"/>
      <w:marRight w:val="0"/>
      <w:marTop w:val="0"/>
      <w:marBottom w:val="0"/>
      <w:divBdr>
        <w:top w:val="none" w:sz="0" w:space="0" w:color="auto"/>
        <w:left w:val="none" w:sz="0" w:space="0" w:color="auto"/>
        <w:bottom w:val="none" w:sz="0" w:space="0" w:color="auto"/>
        <w:right w:val="none" w:sz="0" w:space="0" w:color="auto"/>
      </w:divBdr>
    </w:div>
    <w:div w:id="640382524">
      <w:bodyDiv w:val="1"/>
      <w:marLeft w:val="0"/>
      <w:marRight w:val="0"/>
      <w:marTop w:val="0"/>
      <w:marBottom w:val="0"/>
      <w:divBdr>
        <w:top w:val="none" w:sz="0" w:space="0" w:color="auto"/>
        <w:left w:val="none" w:sz="0" w:space="0" w:color="auto"/>
        <w:bottom w:val="none" w:sz="0" w:space="0" w:color="auto"/>
        <w:right w:val="none" w:sz="0" w:space="0" w:color="auto"/>
      </w:divBdr>
      <w:divsChild>
        <w:div w:id="99957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646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5351452">
      <w:bodyDiv w:val="1"/>
      <w:marLeft w:val="0"/>
      <w:marRight w:val="0"/>
      <w:marTop w:val="0"/>
      <w:marBottom w:val="0"/>
      <w:divBdr>
        <w:top w:val="none" w:sz="0" w:space="0" w:color="auto"/>
        <w:left w:val="none" w:sz="0" w:space="0" w:color="auto"/>
        <w:bottom w:val="none" w:sz="0" w:space="0" w:color="auto"/>
        <w:right w:val="none" w:sz="0" w:space="0" w:color="auto"/>
      </w:divBdr>
      <w:divsChild>
        <w:div w:id="8658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653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0344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074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0103592">
      <w:bodyDiv w:val="1"/>
      <w:marLeft w:val="0"/>
      <w:marRight w:val="0"/>
      <w:marTop w:val="0"/>
      <w:marBottom w:val="0"/>
      <w:divBdr>
        <w:top w:val="none" w:sz="0" w:space="0" w:color="auto"/>
        <w:left w:val="none" w:sz="0" w:space="0" w:color="auto"/>
        <w:bottom w:val="none" w:sz="0" w:space="0" w:color="auto"/>
        <w:right w:val="none" w:sz="0" w:space="0" w:color="auto"/>
      </w:divBdr>
      <w:divsChild>
        <w:div w:id="76370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639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1440881">
      <w:bodyDiv w:val="1"/>
      <w:marLeft w:val="0"/>
      <w:marRight w:val="0"/>
      <w:marTop w:val="0"/>
      <w:marBottom w:val="0"/>
      <w:divBdr>
        <w:top w:val="none" w:sz="0" w:space="0" w:color="auto"/>
        <w:left w:val="none" w:sz="0" w:space="0" w:color="auto"/>
        <w:bottom w:val="none" w:sz="0" w:space="0" w:color="auto"/>
        <w:right w:val="none" w:sz="0" w:space="0" w:color="auto"/>
      </w:divBdr>
      <w:divsChild>
        <w:div w:id="2116360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463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5591236">
      <w:bodyDiv w:val="1"/>
      <w:marLeft w:val="0"/>
      <w:marRight w:val="0"/>
      <w:marTop w:val="0"/>
      <w:marBottom w:val="0"/>
      <w:divBdr>
        <w:top w:val="none" w:sz="0" w:space="0" w:color="auto"/>
        <w:left w:val="none" w:sz="0" w:space="0" w:color="auto"/>
        <w:bottom w:val="none" w:sz="0" w:space="0" w:color="auto"/>
        <w:right w:val="none" w:sz="0" w:space="0" w:color="auto"/>
      </w:divBdr>
      <w:divsChild>
        <w:div w:id="411582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619522">
      <w:bodyDiv w:val="1"/>
      <w:marLeft w:val="0"/>
      <w:marRight w:val="0"/>
      <w:marTop w:val="0"/>
      <w:marBottom w:val="0"/>
      <w:divBdr>
        <w:top w:val="none" w:sz="0" w:space="0" w:color="auto"/>
        <w:left w:val="none" w:sz="0" w:space="0" w:color="auto"/>
        <w:bottom w:val="none" w:sz="0" w:space="0" w:color="auto"/>
        <w:right w:val="none" w:sz="0" w:space="0" w:color="auto"/>
      </w:divBdr>
      <w:divsChild>
        <w:div w:id="88291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252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335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0811343">
      <w:bodyDiv w:val="1"/>
      <w:marLeft w:val="0"/>
      <w:marRight w:val="0"/>
      <w:marTop w:val="0"/>
      <w:marBottom w:val="0"/>
      <w:divBdr>
        <w:top w:val="none" w:sz="0" w:space="0" w:color="auto"/>
        <w:left w:val="none" w:sz="0" w:space="0" w:color="auto"/>
        <w:bottom w:val="none" w:sz="0" w:space="0" w:color="auto"/>
        <w:right w:val="none" w:sz="0" w:space="0" w:color="auto"/>
      </w:divBdr>
    </w:div>
    <w:div w:id="1332831639">
      <w:bodyDiv w:val="1"/>
      <w:marLeft w:val="0"/>
      <w:marRight w:val="0"/>
      <w:marTop w:val="0"/>
      <w:marBottom w:val="0"/>
      <w:divBdr>
        <w:top w:val="none" w:sz="0" w:space="0" w:color="auto"/>
        <w:left w:val="none" w:sz="0" w:space="0" w:color="auto"/>
        <w:bottom w:val="none" w:sz="0" w:space="0" w:color="auto"/>
        <w:right w:val="none" w:sz="0" w:space="0" w:color="auto"/>
      </w:divBdr>
      <w:divsChild>
        <w:div w:id="109710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071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7507373">
      <w:bodyDiv w:val="1"/>
      <w:marLeft w:val="0"/>
      <w:marRight w:val="0"/>
      <w:marTop w:val="0"/>
      <w:marBottom w:val="0"/>
      <w:divBdr>
        <w:top w:val="none" w:sz="0" w:space="0" w:color="auto"/>
        <w:left w:val="none" w:sz="0" w:space="0" w:color="auto"/>
        <w:bottom w:val="none" w:sz="0" w:space="0" w:color="auto"/>
        <w:right w:val="none" w:sz="0" w:space="0" w:color="auto"/>
      </w:divBdr>
      <w:divsChild>
        <w:div w:id="614487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095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8624654">
      <w:bodyDiv w:val="1"/>
      <w:marLeft w:val="0"/>
      <w:marRight w:val="0"/>
      <w:marTop w:val="0"/>
      <w:marBottom w:val="0"/>
      <w:divBdr>
        <w:top w:val="none" w:sz="0" w:space="0" w:color="auto"/>
        <w:left w:val="none" w:sz="0" w:space="0" w:color="auto"/>
        <w:bottom w:val="none" w:sz="0" w:space="0" w:color="auto"/>
        <w:right w:val="none" w:sz="0" w:space="0" w:color="auto"/>
      </w:divBdr>
      <w:divsChild>
        <w:div w:id="669992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46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8589371">
      <w:bodyDiv w:val="1"/>
      <w:marLeft w:val="0"/>
      <w:marRight w:val="0"/>
      <w:marTop w:val="0"/>
      <w:marBottom w:val="0"/>
      <w:divBdr>
        <w:top w:val="none" w:sz="0" w:space="0" w:color="auto"/>
        <w:left w:val="none" w:sz="0" w:space="0" w:color="auto"/>
        <w:bottom w:val="none" w:sz="0" w:space="0" w:color="auto"/>
        <w:right w:val="none" w:sz="0" w:space="0" w:color="auto"/>
      </w:divBdr>
      <w:divsChild>
        <w:div w:id="69955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9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7370049">
      <w:bodyDiv w:val="1"/>
      <w:marLeft w:val="0"/>
      <w:marRight w:val="0"/>
      <w:marTop w:val="0"/>
      <w:marBottom w:val="0"/>
      <w:divBdr>
        <w:top w:val="none" w:sz="0" w:space="0" w:color="auto"/>
        <w:left w:val="none" w:sz="0" w:space="0" w:color="auto"/>
        <w:bottom w:val="none" w:sz="0" w:space="0" w:color="auto"/>
        <w:right w:val="none" w:sz="0" w:space="0" w:color="auto"/>
      </w:divBdr>
      <w:divsChild>
        <w:div w:id="92781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786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6038539">
      <w:bodyDiv w:val="1"/>
      <w:marLeft w:val="0"/>
      <w:marRight w:val="0"/>
      <w:marTop w:val="0"/>
      <w:marBottom w:val="0"/>
      <w:divBdr>
        <w:top w:val="none" w:sz="0" w:space="0" w:color="auto"/>
        <w:left w:val="none" w:sz="0" w:space="0" w:color="auto"/>
        <w:bottom w:val="none" w:sz="0" w:space="0" w:color="auto"/>
        <w:right w:val="none" w:sz="0" w:space="0" w:color="auto"/>
      </w:divBdr>
      <w:divsChild>
        <w:div w:id="176784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517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537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mailto:ana.villar@liceonsmariainmaculada.cl" TargetMode="Externa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E75A047-A7F0-4697-9733-3CDA59AD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5</Pages>
  <Words>1210</Words>
  <Characters>6656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Star Trek S.A.</Company>
  <LinksUpToDate>false</LinksUpToDate>
  <CharactersWithSpaces>7851</CharactersWithSpaces>
  <SharedDoc>false</SharedDoc>
  <HLinks>
    <vt:vector size="84" baseType="variant">
      <vt:variant>
        <vt:i4>589945</vt:i4>
      </vt:variant>
      <vt:variant>
        <vt:i4>39</vt:i4>
      </vt:variant>
      <vt:variant>
        <vt:i4>0</vt:i4>
      </vt:variant>
      <vt:variant>
        <vt:i4>5</vt:i4>
      </vt:variant>
      <vt:variant>
        <vt:lpwstr>http://es.wikipedia.org/wiki/Productos_semielaborados</vt:lpwstr>
      </vt:variant>
      <vt:variant>
        <vt:lpwstr/>
      </vt:variant>
      <vt:variant>
        <vt:i4>2031680</vt:i4>
      </vt:variant>
      <vt:variant>
        <vt:i4>36</vt:i4>
      </vt:variant>
      <vt:variant>
        <vt:i4>0</vt:i4>
      </vt:variant>
      <vt:variant>
        <vt:i4>5</vt:i4>
      </vt:variant>
      <vt:variant>
        <vt:lpwstr>http://es.wikipedia.org/wiki/Granito</vt:lpwstr>
      </vt:variant>
      <vt:variant>
        <vt:lpwstr/>
      </vt:variant>
      <vt:variant>
        <vt:i4>6291507</vt:i4>
      </vt:variant>
      <vt:variant>
        <vt:i4>33</vt:i4>
      </vt:variant>
      <vt:variant>
        <vt:i4>0</vt:i4>
      </vt:variant>
      <vt:variant>
        <vt:i4>5</vt:i4>
      </vt:variant>
      <vt:variant>
        <vt:lpwstr>http://es.wikipedia.org/wiki/Hierro</vt:lpwstr>
      </vt:variant>
      <vt:variant>
        <vt:lpwstr/>
      </vt:variant>
      <vt:variant>
        <vt:i4>6553644</vt:i4>
      </vt:variant>
      <vt:variant>
        <vt:i4>30</vt:i4>
      </vt:variant>
      <vt:variant>
        <vt:i4>0</vt:i4>
      </vt:variant>
      <vt:variant>
        <vt:i4>5</vt:i4>
      </vt:variant>
      <vt:variant>
        <vt:lpwstr>http://es.wikipedia.org/wiki/Madera</vt:lpwstr>
      </vt:variant>
      <vt:variant>
        <vt:lpwstr/>
      </vt:variant>
      <vt:variant>
        <vt:i4>131141</vt:i4>
      </vt:variant>
      <vt:variant>
        <vt:i4>27</vt:i4>
      </vt:variant>
      <vt:variant>
        <vt:i4>0</vt:i4>
      </vt:variant>
      <vt:variant>
        <vt:i4>5</vt:i4>
      </vt:variant>
      <vt:variant>
        <vt:lpwstr>http://es.wikipedia.org/wiki/Mineral</vt:lpwstr>
      </vt:variant>
      <vt:variant>
        <vt:lpwstr/>
      </vt:variant>
      <vt:variant>
        <vt:i4>7733291</vt:i4>
      </vt:variant>
      <vt:variant>
        <vt:i4>24</vt:i4>
      </vt:variant>
      <vt:variant>
        <vt:i4>0</vt:i4>
      </vt:variant>
      <vt:variant>
        <vt:i4>5</vt:i4>
      </vt:variant>
      <vt:variant>
        <vt:lpwstr>http://es.wikipedia.org/wiki/Animal</vt:lpwstr>
      </vt:variant>
      <vt:variant>
        <vt:lpwstr/>
      </vt:variant>
      <vt:variant>
        <vt:i4>1441865</vt:i4>
      </vt:variant>
      <vt:variant>
        <vt:i4>21</vt:i4>
      </vt:variant>
      <vt:variant>
        <vt:i4>0</vt:i4>
      </vt:variant>
      <vt:variant>
        <vt:i4>5</vt:i4>
      </vt:variant>
      <vt:variant>
        <vt:lpwstr>http://es.wikipedia.org/wiki/Vegetal</vt:lpwstr>
      </vt:variant>
      <vt:variant>
        <vt:lpwstr/>
      </vt:variant>
      <vt:variant>
        <vt:i4>6619262</vt:i4>
      </vt:variant>
      <vt:variant>
        <vt:i4>18</vt:i4>
      </vt:variant>
      <vt:variant>
        <vt:i4>0</vt:i4>
      </vt:variant>
      <vt:variant>
        <vt:i4>5</vt:i4>
      </vt:variant>
      <vt:variant>
        <vt:lpwstr>http://www.monografias.com/trabajos910/comunidades-de-hombres/comunidades-de-hombres.shtml</vt:lpwstr>
      </vt:variant>
      <vt:variant>
        <vt:lpwstr/>
      </vt:variant>
      <vt:variant>
        <vt:i4>3866737</vt:i4>
      </vt:variant>
      <vt:variant>
        <vt:i4>15</vt:i4>
      </vt:variant>
      <vt:variant>
        <vt:i4>0</vt:i4>
      </vt:variant>
      <vt:variant>
        <vt:i4>5</vt:i4>
      </vt:variant>
      <vt:variant>
        <vt:lpwstr>http://www.monografias.com/trabajos14/verific-servicios/verific-servicios.shtml</vt:lpwstr>
      </vt:variant>
      <vt:variant>
        <vt:lpwstr/>
      </vt:variant>
      <vt:variant>
        <vt:i4>3866739</vt:i4>
      </vt:variant>
      <vt:variant>
        <vt:i4>12</vt:i4>
      </vt:variant>
      <vt:variant>
        <vt:i4>0</vt:i4>
      </vt:variant>
      <vt:variant>
        <vt:i4>5</vt:i4>
      </vt:variant>
      <vt:variant>
        <vt:lpwstr>http://www.monografias.com/trabajos16/configuraciones-productivas/configuraciones-productivas.shtml</vt:lpwstr>
      </vt:variant>
      <vt:variant>
        <vt:lpwstr/>
      </vt:variant>
      <vt:variant>
        <vt:i4>5439515</vt:i4>
      </vt:variant>
      <vt:variant>
        <vt:i4>9</vt:i4>
      </vt:variant>
      <vt:variant>
        <vt:i4>0</vt:i4>
      </vt:variant>
      <vt:variant>
        <vt:i4>5</vt:i4>
      </vt:variant>
      <vt:variant>
        <vt:lpwstr>http://www.monografias.com/trabajos34/el-trabajo/el-trabajo.shtml</vt:lpwstr>
      </vt:variant>
      <vt:variant>
        <vt:lpwstr/>
      </vt:variant>
      <vt:variant>
        <vt:i4>1835089</vt:i4>
      </vt:variant>
      <vt:variant>
        <vt:i4>6</vt:i4>
      </vt:variant>
      <vt:variant>
        <vt:i4>0</vt:i4>
      </vt:variant>
      <vt:variant>
        <vt:i4>5</vt:i4>
      </vt:variant>
      <vt:variant>
        <vt:lpwstr>http://www.monografias.com/trabajos13/capintel/capintel.shtml</vt:lpwstr>
      </vt:variant>
      <vt:variant>
        <vt:lpwstr/>
      </vt:variant>
      <vt:variant>
        <vt:i4>4849740</vt:i4>
      </vt:variant>
      <vt:variant>
        <vt:i4>3</vt:i4>
      </vt:variant>
      <vt:variant>
        <vt:i4>0</vt:i4>
      </vt:variant>
      <vt:variant>
        <vt:i4>5</vt:i4>
      </vt:variant>
      <vt:variant>
        <vt:lpwstr>http://www.monografias.com/Administracion_y_Finanzas/index.shtml</vt:lpwstr>
      </vt:variant>
      <vt:variant>
        <vt:lpwstr/>
      </vt:variant>
      <vt:variant>
        <vt:i4>5046319</vt:i4>
      </vt:variant>
      <vt:variant>
        <vt:i4>0</vt:i4>
      </vt:variant>
      <vt:variant>
        <vt:i4>0</vt:i4>
      </vt:variant>
      <vt:variant>
        <vt:i4>5</vt:i4>
      </vt:variant>
      <vt:variant>
        <vt:lpwstr>mailto:cecilia.quezada@liceonsmariainmaculada.cl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Cecy</dc:creator>
  <cp:lastModifiedBy>antonio_avendano@hotmail.com</cp:lastModifiedBy>
  <cp:revision>17</cp:revision>
  <cp:lastPrinted>2020-08-21T02:52:00Z</cp:lastPrinted>
  <dcterms:created xsi:type="dcterms:W3CDTF">2020-08-20T00:01:00Z</dcterms:created>
  <dcterms:modified xsi:type="dcterms:W3CDTF">2020-08-23T21:59:00Z</dcterms:modified>
</cp:coreProperties>
</file>