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87" w:rsidRPr="0011781D" w:rsidRDefault="00BF7487" w:rsidP="00BF7487">
      <w:pPr>
        <w:pStyle w:val="Sinespaciado"/>
        <w:jc w:val="both"/>
        <w:rPr>
          <w:rFonts w:ascii="Arial" w:hAnsi="Arial" w:cs="Arial"/>
          <w:sz w:val="20"/>
          <w:szCs w:val="20"/>
        </w:rPr>
      </w:pPr>
      <w:r w:rsidRPr="0011781D">
        <w:rPr>
          <w:rFonts w:ascii="Arial" w:hAnsi="Arial" w:cs="Arial"/>
          <w:b/>
          <w:sz w:val="20"/>
          <w:szCs w:val="20"/>
          <w:lang w:eastAsia="es-ES"/>
        </w:rPr>
        <w:t xml:space="preserve">Objetivo: </w:t>
      </w:r>
      <w:r w:rsidRPr="0011781D">
        <w:rPr>
          <w:rFonts w:ascii="Arial" w:hAnsi="Arial" w:cs="Arial"/>
          <w:sz w:val="20"/>
          <w:szCs w:val="20"/>
        </w:rPr>
        <w:t>Comprender la importancia que tiene la empresa en el desarrollo de la economía nacional y regional.</w:t>
      </w:r>
    </w:p>
    <w:p w:rsidR="00F209F8" w:rsidRPr="0011781D" w:rsidRDefault="0011781D" w:rsidP="00BF7487">
      <w:pPr>
        <w:pStyle w:val="Sinespaciado"/>
        <w:jc w:val="both"/>
        <w:rPr>
          <w:rFonts w:ascii="Arial" w:hAnsi="Arial" w:cs="Arial"/>
          <w:sz w:val="20"/>
          <w:szCs w:val="20"/>
        </w:rPr>
      </w:pPr>
      <w:r w:rsidRPr="0011781D">
        <w:rPr>
          <w:rFonts w:ascii="Arial" w:hAnsi="Arial" w:cs="Arial"/>
          <w:sz w:val="20"/>
          <w:szCs w:val="20"/>
        </w:rPr>
        <w:t>Clasificación de las empresas según tamaño, actividad, sector económico, origen del capital y destino de los beneficios</w:t>
      </w:r>
    </w:p>
    <w:p w:rsidR="0011781D" w:rsidRPr="0011781D" w:rsidRDefault="0011781D" w:rsidP="00BF7487">
      <w:pPr>
        <w:pStyle w:val="Sinespaciado"/>
        <w:jc w:val="both"/>
        <w:rPr>
          <w:rFonts w:ascii="Arial" w:hAnsi="Arial" w:cs="Arial"/>
          <w:sz w:val="20"/>
          <w:szCs w:val="20"/>
        </w:rPr>
      </w:pPr>
      <w:r w:rsidRPr="0011781D">
        <w:rPr>
          <w:rFonts w:ascii="Arial" w:hAnsi="Arial" w:cs="Arial"/>
          <w:sz w:val="20"/>
          <w:szCs w:val="20"/>
        </w:rPr>
        <w:t>Identificar los elementos que componen el entorno de la organización y el impacto que genera en su sistema</w:t>
      </w:r>
    </w:p>
    <w:p w:rsidR="000A07B9" w:rsidRPr="0011781D" w:rsidRDefault="0011781D" w:rsidP="005F230E">
      <w:pPr>
        <w:pStyle w:val="Sinespaciado"/>
        <w:jc w:val="center"/>
        <w:rPr>
          <w:rFonts w:ascii="Arial" w:hAnsi="Arial" w:cs="Arial"/>
          <w:b/>
          <w:bCs/>
          <w:sz w:val="20"/>
          <w:szCs w:val="20"/>
          <w:u w:val="single"/>
          <w:lang w:eastAsia="es-ES"/>
        </w:rPr>
      </w:pPr>
      <w:r w:rsidRPr="0011781D">
        <w:rPr>
          <w:rFonts w:ascii="Arial" w:hAnsi="Arial" w:cs="Arial"/>
          <w:b/>
          <w:bCs/>
          <w:sz w:val="20"/>
          <w:szCs w:val="20"/>
          <w:u w:val="single"/>
          <w:lang w:eastAsia="es-ES"/>
        </w:rPr>
        <w:t>La Empresa</w:t>
      </w:r>
    </w:p>
    <w:p w:rsidR="006B57D6" w:rsidRPr="0011781D" w:rsidRDefault="006B57D6" w:rsidP="005F230E">
      <w:pPr>
        <w:pStyle w:val="Sinespaciado"/>
        <w:jc w:val="both"/>
        <w:rPr>
          <w:rFonts w:ascii="Arial" w:hAnsi="Arial" w:cs="Arial"/>
          <w:bCs/>
          <w:sz w:val="20"/>
          <w:szCs w:val="20"/>
          <w:lang w:eastAsia="es-ES"/>
        </w:rPr>
      </w:pPr>
      <w:r w:rsidRPr="0011781D">
        <w:rPr>
          <w:rFonts w:ascii="Arial" w:hAnsi="Arial" w:cs="Arial"/>
          <w:bCs/>
          <w:sz w:val="20"/>
          <w:szCs w:val="20"/>
          <w:lang w:eastAsia="es-ES"/>
        </w:rPr>
        <w:t xml:space="preserve">Grupo social en el que a través de la </w:t>
      </w:r>
      <w:hyperlink r:id="rId8" w:history="1">
        <w:r w:rsidRPr="0011781D">
          <w:rPr>
            <w:rFonts w:ascii="Arial" w:hAnsi="Arial" w:cs="Arial"/>
            <w:bCs/>
            <w:sz w:val="20"/>
            <w:szCs w:val="20"/>
            <w:lang w:eastAsia="es-ES"/>
          </w:rPr>
          <w:t>administración</w:t>
        </w:r>
      </w:hyperlink>
      <w:r w:rsidRPr="0011781D">
        <w:rPr>
          <w:rFonts w:ascii="Arial" w:hAnsi="Arial" w:cs="Arial"/>
          <w:bCs/>
          <w:sz w:val="20"/>
          <w:szCs w:val="20"/>
          <w:lang w:eastAsia="es-ES"/>
        </w:rPr>
        <w:t xml:space="preserve"> de sus recursos, del </w:t>
      </w:r>
      <w:hyperlink r:id="rId9" w:history="1">
        <w:r w:rsidRPr="0011781D">
          <w:rPr>
            <w:rFonts w:ascii="Arial" w:hAnsi="Arial" w:cs="Arial"/>
            <w:bCs/>
            <w:sz w:val="20"/>
            <w:szCs w:val="20"/>
            <w:lang w:eastAsia="es-ES"/>
          </w:rPr>
          <w:t>capital</w:t>
        </w:r>
      </w:hyperlink>
      <w:r w:rsidRPr="0011781D">
        <w:rPr>
          <w:rFonts w:ascii="Arial" w:hAnsi="Arial" w:cs="Arial"/>
          <w:bCs/>
          <w:sz w:val="20"/>
          <w:szCs w:val="20"/>
          <w:lang w:eastAsia="es-ES"/>
        </w:rPr>
        <w:t xml:space="preserve"> y del </w:t>
      </w:r>
      <w:hyperlink r:id="rId10" w:history="1">
        <w:r w:rsidRPr="0011781D">
          <w:rPr>
            <w:rFonts w:ascii="Arial" w:hAnsi="Arial" w:cs="Arial"/>
            <w:bCs/>
            <w:sz w:val="20"/>
            <w:szCs w:val="20"/>
            <w:lang w:eastAsia="es-ES"/>
          </w:rPr>
          <w:t>trabajo</w:t>
        </w:r>
      </w:hyperlink>
      <w:r w:rsidRPr="0011781D">
        <w:rPr>
          <w:rFonts w:ascii="Arial" w:hAnsi="Arial" w:cs="Arial"/>
          <w:bCs/>
          <w:sz w:val="20"/>
          <w:szCs w:val="20"/>
          <w:lang w:eastAsia="es-ES"/>
        </w:rPr>
        <w:t xml:space="preserve">, se producen </w:t>
      </w:r>
      <w:hyperlink r:id="rId11" w:history="1">
        <w:r w:rsidRPr="0011781D">
          <w:rPr>
            <w:rFonts w:ascii="Arial" w:hAnsi="Arial" w:cs="Arial"/>
            <w:bCs/>
            <w:sz w:val="20"/>
            <w:szCs w:val="20"/>
            <w:lang w:eastAsia="es-ES"/>
          </w:rPr>
          <w:t>bienes</w:t>
        </w:r>
      </w:hyperlink>
      <w:r w:rsidRPr="0011781D">
        <w:rPr>
          <w:rFonts w:ascii="Arial" w:hAnsi="Arial" w:cs="Arial"/>
          <w:bCs/>
          <w:sz w:val="20"/>
          <w:szCs w:val="20"/>
          <w:lang w:eastAsia="es-ES"/>
        </w:rPr>
        <w:t xml:space="preserve"> y/o </w:t>
      </w:r>
      <w:hyperlink r:id="rId12" w:history="1">
        <w:r w:rsidRPr="0011781D">
          <w:rPr>
            <w:rFonts w:ascii="Arial" w:hAnsi="Arial" w:cs="Arial"/>
            <w:bCs/>
            <w:sz w:val="20"/>
            <w:szCs w:val="20"/>
            <w:lang w:eastAsia="es-ES"/>
          </w:rPr>
          <w:t>servicios</w:t>
        </w:r>
      </w:hyperlink>
      <w:r w:rsidRPr="0011781D">
        <w:rPr>
          <w:rFonts w:ascii="Arial" w:hAnsi="Arial" w:cs="Arial"/>
          <w:bCs/>
          <w:sz w:val="20"/>
          <w:szCs w:val="20"/>
          <w:lang w:eastAsia="es-ES"/>
        </w:rPr>
        <w:t xml:space="preserve"> tendientes a la satisfacción de las necesidades de una </w:t>
      </w:r>
      <w:hyperlink r:id="rId13" w:history="1">
        <w:r w:rsidRPr="0011781D">
          <w:rPr>
            <w:rFonts w:ascii="Arial" w:hAnsi="Arial" w:cs="Arial"/>
            <w:bCs/>
            <w:sz w:val="20"/>
            <w:szCs w:val="20"/>
            <w:lang w:eastAsia="es-ES"/>
          </w:rPr>
          <w:t>comunidad</w:t>
        </w:r>
      </w:hyperlink>
      <w:r w:rsidRPr="0011781D">
        <w:rPr>
          <w:rFonts w:ascii="Arial" w:hAnsi="Arial" w:cs="Arial"/>
          <w:bCs/>
          <w:sz w:val="20"/>
          <w:szCs w:val="20"/>
          <w:lang w:eastAsia="es-ES"/>
        </w:rPr>
        <w:t>. Conjunto de actividades humanas organizadas con el fin de producir bienes o servicios.</w:t>
      </w:r>
    </w:p>
    <w:p w:rsidR="006B57D6" w:rsidRPr="0011781D" w:rsidRDefault="006B57D6" w:rsidP="005F230E">
      <w:pPr>
        <w:pStyle w:val="Sinespaciado"/>
        <w:jc w:val="both"/>
        <w:rPr>
          <w:rFonts w:ascii="Arial" w:hAnsi="Arial" w:cs="Arial"/>
          <w:bCs/>
          <w:sz w:val="20"/>
          <w:szCs w:val="20"/>
          <w:lang w:eastAsia="es-ES"/>
        </w:rPr>
      </w:pPr>
    </w:p>
    <w:p w:rsidR="000A07B9" w:rsidRPr="0011781D" w:rsidRDefault="000A07B9" w:rsidP="005F230E">
      <w:pPr>
        <w:pStyle w:val="Sinespaciado"/>
        <w:jc w:val="both"/>
        <w:rPr>
          <w:rFonts w:ascii="Arial" w:hAnsi="Arial" w:cs="Arial"/>
          <w:sz w:val="20"/>
          <w:szCs w:val="20"/>
          <w:lang w:eastAsia="es-ES"/>
        </w:rPr>
      </w:pPr>
      <w:r w:rsidRPr="0011781D">
        <w:rPr>
          <w:rFonts w:ascii="Arial" w:hAnsi="Arial" w:cs="Arial"/>
          <w:bCs/>
          <w:sz w:val="20"/>
          <w:szCs w:val="20"/>
          <w:lang w:eastAsia="es-ES"/>
        </w:rPr>
        <w:t>EMPRESA</w:t>
      </w:r>
      <w:r w:rsidRPr="0011781D">
        <w:rPr>
          <w:rFonts w:ascii="Arial" w:hAnsi="Arial" w:cs="Arial"/>
          <w:sz w:val="20"/>
          <w:szCs w:val="20"/>
          <w:lang w:eastAsia="es-ES"/>
        </w:rPr>
        <w:t xml:space="preserve"> es toda actividad organizada encaminada a producir bienes y/o servicios que apunten a la satisfacción de las necesidades del hombre. Además, persigue una permanencia en el tiempo. </w:t>
      </w:r>
    </w:p>
    <w:p w:rsidR="000A07B9" w:rsidRPr="0011781D" w:rsidRDefault="000A07B9" w:rsidP="005F230E">
      <w:pPr>
        <w:pStyle w:val="Sinespaciado"/>
        <w:jc w:val="both"/>
        <w:rPr>
          <w:rFonts w:ascii="Arial" w:hAnsi="Arial" w:cs="Arial"/>
          <w:sz w:val="20"/>
          <w:szCs w:val="20"/>
          <w:lang w:eastAsia="es-ES"/>
        </w:rPr>
      </w:pPr>
      <w:r w:rsidRPr="0011781D">
        <w:rPr>
          <w:rFonts w:ascii="Arial" w:hAnsi="Arial" w:cs="Arial"/>
          <w:sz w:val="20"/>
          <w:szCs w:val="20"/>
          <w:lang w:eastAsia="es-ES"/>
        </w:rPr>
        <w:t>Para ello es necesario que cuente con recursos (humanos y materiales) ordenados y combinados de forma tal que se cumpla con ese objetivo y adicionalmente constituya una actividad rentable</w:t>
      </w:r>
    </w:p>
    <w:p w:rsidR="000A07B9" w:rsidRPr="0011781D" w:rsidRDefault="000A07B9" w:rsidP="005F230E">
      <w:pPr>
        <w:pStyle w:val="Sinespaciado"/>
        <w:jc w:val="both"/>
        <w:rPr>
          <w:rFonts w:ascii="Arial" w:hAnsi="Arial" w:cs="Arial"/>
          <w:bCs/>
          <w:sz w:val="20"/>
          <w:szCs w:val="20"/>
          <w:lang w:eastAsia="es-ES"/>
        </w:rPr>
      </w:pPr>
      <w:r w:rsidRPr="0011781D">
        <w:rPr>
          <w:rFonts w:ascii="Arial" w:hAnsi="Arial" w:cs="Arial"/>
          <w:bCs/>
          <w:sz w:val="20"/>
          <w:szCs w:val="20"/>
          <w:lang w:eastAsia="es-ES"/>
        </w:rPr>
        <w:t>De manera muy general los recursos o factores productivos que se combinan para cumplir con los objetivos de una empresa son:</w:t>
      </w:r>
    </w:p>
    <w:p w:rsidR="000A07B9" w:rsidRPr="0011781D" w:rsidRDefault="000A07B9" w:rsidP="005F230E">
      <w:pPr>
        <w:pStyle w:val="Sinespaciado"/>
        <w:jc w:val="both"/>
        <w:rPr>
          <w:rFonts w:ascii="Arial" w:hAnsi="Arial" w:cs="Arial"/>
          <w:sz w:val="20"/>
          <w:szCs w:val="20"/>
          <w:lang w:eastAsia="es-ES"/>
        </w:rPr>
      </w:pPr>
    </w:p>
    <w:p w:rsidR="006B57D6" w:rsidRPr="0011781D" w:rsidRDefault="005F230E" w:rsidP="005F230E">
      <w:pPr>
        <w:pStyle w:val="Sinespaciado"/>
        <w:jc w:val="both"/>
        <w:rPr>
          <w:rFonts w:ascii="Arial" w:hAnsi="Arial" w:cs="Arial"/>
          <w:sz w:val="20"/>
          <w:szCs w:val="20"/>
          <w:lang w:eastAsia="es-ES"/>
        </w:rPr>
      </w:pPr>
      <w:r w:rsidRPr="0011781D">
        <w:rPr>
          <w:rFonts w:ascii="Arial" w:hAnsi="Arial" w:cs="Arial"/>
          <w:b/>
          <w:noProof/>
          <w:sz w:val="20"/>
          <w:szCs w:val="20"/>
          <w:lang w:eastAsia="es-ES"/>
        </w:rPr>
        <w:t>1.-</w:t>
      </w:r>
      <w:r w:rsidR="000A07B9" w:rsidRPr="0011781D">
        <w:rPr>
          <w:rFonts w:ascii="Arial" w:hAnsi="Arial" w:cs="Arial"/>
          <w:b/>
          <w:noProof/>
          <w:sz w:val="20"/>
          <w:szCs w:val="20"/>
          <w:lang w:eastAsia="es-ES"/>
        </w:rPr>
        <w:t>Recurso Material</w:t>
      </w:r>
      <w:r w:rsidR="000A07B9" w:rsidRPr="0011781D">
        <w:rPr>
          <w:rFonts w:ascii="Arial" w:hAnsi="Arial" w:cs="Arial"/>
          <w:noProof/>
          <w:sz w:val="20"/>
          <w:szCs w:val="20"/>
          <w:lang w:eastAsia="es-ES"/>
        </w:rPr>
        <w:t xml:space="preserve">: </w:t>
      </w:r>
      <w:r w:rsidR="000A07B9" w:rsidRPr="0011781D">
        <w:rPr>
          <w:rFonts w:ascii="Arial" w:hAnsi="Arial" w:cs="Arial"/>
          <w:sz w:val="20"/>
          <w:szCs w:val="20"/>
          <w:lang w:eastAsia="es-ES"/>
        </w:rPr>
        <w:t>Son los insumos o materias primas</w:t>
      </w:r>
      <w:r w:rsidR="006B57D6" w:rsidRPr="0011781D">
        <w:rPr>
          <w:rFonts w:ascii="Arial" w:hAnsi="Arial" w:cs="Arial"/>
          <w:sz w:val="20"/>
          <w:szCs w:val="20"/>
          <w:lang w:eastAsia="es-ES"/>
        </w:rPr>
        <w:t>. Se conocen como materias primas a los materiales extraídos de la naturaleza que se transforman para elaborar bienes de consumo.</w:t>
      </w:r>
    </w:p>
    <w:p w:rsidR="006B57D6" w:rsidRPr="0011781D" w:rsidRDefault="006B57D6" w:rsidP="005F230E">
      <w:pPr>
        <w:pStyle w:val="Sinespaciado"/>
        <w:jc w:val="both"/>
        <w:rPr>
          <w:rFonts w:ascii="Arial" w:hAnsi="Arial" w:cs="Arial"/>
          <w:sz w:val="20"/>
          <w:szCs w:val="20"/>
          <w:lang w:eastAsia="es-ES"/>
        </w:rPr>
      </w:pPr>
      <w:r w:rsidRPr="0011781D">
        <w:rPr>
          <w:rFonts w:ascii="Arial" w:hAnsi="Arial" w:cs="Arial"/>
          <w:sz w:val="20"/>
          <w:szCs w:val="20"/>
          <w:lang w:eastAsia="es-ES"/>
        </w:rPr>
        <w:t xml:space="preserve">Se clasifican, según su origen: </w:t>
      </w:r>
      <w:hyperlink r:id="rId14" w:tooltip="Vegetal" w:history="1">
        <w:r w:rsidRPr="0011781D">
          <w:rPr>
            <w:rFonts w:ascii="Arial" w:hAnsi="Arial" w:cs="Arial"/>
            <w:sz w:val="20"/>
            <w:szCs w:val="20"/>
            <w:lang w:eastAsia="es-ES"/>
          </w:rPr>
          <w:t>vegetal</w:t>
        </w:r>
      </w:hyperlink>
      <w:r w:rsidRPr="0011781D">
        <w:rPr>
          <w:rFonts w:ascii="Arial" w:hAnsi="Arial" w:cs="Arial"/>
          <w:sz w:val="20"/>
          <w:szCs w:val="20"/>
          <w:lang w:eastAsia="es-ES"/>
        </w:rPr>
        <w:t xml:space="preserve">, </w:t>
      </w:r>
      <w:hyperlink r:id="rId15" w:tooltip="Animal" w:history="1">
        <w:r w:rsidRPr="0011781D">
          <w:rPr>
            <w:rFonts w:ascii="Arial" w:hAnsi="Arial" w:cs="Arial"/>
            <w:sz w:val="20"/>
            <w:szCs w:val="20"/>
            <w:lang w:eastAsia="es-ES"/>
          </w:rPr>
          <w:t>animal</w:t>
        </w:r>
      </w:hyperlink>
      <w:r w:rsidRPr="0011781D">
        <w:rPr>
          <w:rFonts w:ascii="Arial" w:hAnsi="Arial" w:cs="Arial"/>
          <w:sz w:val="20"/>
          <w:szCs w:val="20"/>
          <w:lang w:eastAsia="es-ES"/>
        </w:rPr>
        <w:t xml:space="preserve">, y </w:t>
      </w:r>
      <w:hyperlink r:id="rId16" w:tooltip="Mineral" w:history="1">
        <w:r w:rsidRPr="0011781D">
          <w:rPr>
            <w:rFonts w:ascii="Arial" w:hAnsi="Arial" w:cs="Arial"/>
            <w:sz w:val="20"/>
            <w:szCs w:val="20"/>
            <w:lang w:eastAsia="es-ES"/>
          </w:rPr>
          <w:t>mineral</w:t>
        </w:r>
      </w:hyperlink>
      <w:r w:rsidRPr="0011781D">
        <w:rPr>
          <w:rFonts w:ascii="Arial" w:hAnsi="Arial" w:cs="Arial"/>
          <w:sz w:val="20"/>
          <w:szCs w:val="20"/>
          <w:lang w:eastAsia="es-ES"/>
        </w:rPr>
        <w:t xml:space="preserve">. Ejemplos de materias primas son la </w:t>
      </w:r>
      <w:hyperlink r:id="rId17" w:tooltip="Madera" w:history="1">
        <w:r w:rsidRPr="0011781D">
          <w:rPr>
            <w:rFonts w:ascii="Arial" w:hAnsi="Arial" w:cs="Arial"/>
            <w:sz w:val="20"/>
            <w:szCs w:val="20"/>
            <w:lang w:eastAsia="es-ES"/>
          </w:rPr>
          <w:t>madera</w:t>
        </w:r>
      </w:hyperlink>
      <w:r w:rsidRPr="0011781D">
        <w:rPr>
          <w:rFonts w:ascii="Arial" w:hAnsi="Arial" w:cs="Arial"/>
          <w:sz w:val="20"/>
          <w:szCs w:val="20"/>
          <w:lang w:eastAsia="es-ES"/>
        </w:rPr>
        <w:t xml:space="preserve">, el </w:t>
      </w:r>
      <w:hyperlink r:id="rId18" w:tooltip="Hierro" w:history="1">
        <w:r w:rsidRPr="0011781D">
          <w:rPr>
            <w:rFonts w:ascii="Arial" w:hAnsi="Arial" w:cs="Arial"/>
            <w:sz w:val="20"/>
            <w:szCs w:val="20"/>
            <w:lang w:eastAsia="es-ES"/>
          </w:rPr>
          <w:t>hierro</w:t>
        </w:r>
      </w:hyperlink>
      <w:r w:rsidRPr="0011781D">
        <w:rPr>
          <w:rFonts w:ascii="Arial" w:hAnsi="Arial" w:cs="Arial"/>
          <w:sz w:val="20"/>
          <w:szCs w:val="20"/>
          <w:lang w:eastAsia="es-ES"/>
        </w:rPr>
        <w:t xml:space="preserve">, y el </w:t>
      </w:r>
      <w:hyperlink r:id="rId19" w:tooltip="Granito" w:history="1">
        <w:r w:rsidRPr="0011781D">
          <w:rPr>
            <w:rFonts w:ascii="Arial" w:hAnsi="Arial" w:cs="Arial"/>
            <w:sz w:val="20"/>
            <w:szCs w:val="20"/>
            <w:lang w:eastAsia="es-ES"/>
          </w:rPr>
          <w:t>granito</w:t>
        </w:r>
      </w:hyperlink>
      <w:r w:rsidRPr="0011781D">
        <w:rPr>
          <w:rFonts w:ascii="Arial" w:hAnsi="Arial" w:cs="Arial"/>
          <w:sz w:val="20"/>
          <w:szCs w:val="20"/>
          <w:lang w:eastAsia="es-ES"/>
        </w:rPr>
        <w:t>...</w:t>
      </w:r>
    </w:p>
    <w:p w:rsidR="006B57D6" w:rsidRPr="0011781D" w:rsidRDefault="006B57D6" w:rsidP="005F230E">
      <w:pPr>
        <w:pStyle w:val="Sinespaciado"/>
        <w:jc w:val="both"/>
        <w:rPr>
          <w:rFonts w:ascii="Arial" w:hAnsi="Arial" w:cs="Arial"/>
          <w:sz w:val="20"/>
          <w:szCs w:val="20"/>
          <w:lang w:eastAsia="es-ES"/>
        </w:rPr>
      </w:pPr>
      <w:r w:rsidRPr="0011781D">
        <w:rPr>
          <w:rFonts w:ascii="Arial" w:hAnsi="Arial" w:cs="Arial"/>
          <w:sz w:val="20"/>
          <w:szCs w:val="20"/>
          <w:lang w:eastAsia="es-ES"/>
        </w:rPr>
        <w:t xml:space="preserve">Las materias primas que ya han sido manufacturadas pero todavía no constituyen definitivamente un bien de consumo se denominan </w:t>
      </w:r>
      <w:hyperlink r:id="rId20" w:tooltip="Productos semielaborados" w:history="1">
        <w:r w:rsidRPr="0011781D">
          <w:rPr>
            <w:rFonts w:ascii="Arial" w:hAnsi="Arial" w:cs="Arial"/>
            <w:sz w:val="20"/>
            <w:szCs w:val="20"/>
            <w:lang w:eastAsia="es-ES"/>
          </w:rPr>
          <w:t>productos semielaborados</w:t>
        </w:r>
      </w:hyperlink>
      <w:r w:rsidRPr="0011781D">
        <w:rPr>
          <w:rFonts w:ascii="Arial" w:hAnsi="Arial" w:cs="Arial"/>
          <w:sz w:val="20"/>
          <w:szCs w:val="20"/>
          <w:lang w:eastAsia="es-ES"/>
        </w:rPr>
        <w:t xml:space="preserve">, </w:t>
      </w:r>
      <w:proofErr w:type="spellStart"/>
      <w:r w:rsidRPr="0011781D">
        <w:rPr>
          <w:rFonts w:ascii="Arial" w:hAnsi="Arial" w:cs="Arial"/>
          <w:sz w:val="20"/>
          <w:szCs w:val="20"/>
          <w:lang w:eastAsia="es-ES"/>
        </w:rPr>
        <w:t>semiacabados</w:t>
      </w:r>
      <w:proofErr w:type="spellEnd"/>
      <w:r w:rsidRPr="0011781D">
        <w:rPr>
          <w:rFonts w:ascii="Arial" w:hAnsi="Arial" w:cs="Arial"/>
          <w:sz w:val="20"/>
          <w:szCs w:val="20"/>
          <w:lang w:eastAsia="es-ES"/>
        </w:rPr>
        <w:t xml:space="preserve"> o en proceso.</w:t>
      </w:r>
    </w:p>
    <w:p w:rsidR="000A07B9" w:rsidRPr="0011781D" w:rsidRDefault="005F230E" w:rsidP="005F230E">
      <w:pPr>
        <w:pStyle w:val="Sinespaciado"/>
        <w:jc w:val="both"/>
        <w:rPr>
          <w:rFonts w:ascii="Arial" w:hAnsi="Arial" w:cs="Arial"/>
          <w:sz w:val="20"/>
          <w:szCs w:val="20"/>
          <w:lang w:eastAsia="es-ES"/>
        </w:rPr>
      </w:pPr>
      <w:r w:rsidRPr="0011781D">
        <w:rPr>
          <w:rFonts w:ascii="Arial" w:hAnsi="Arial" w:cs="Arial"/>
          <w:b/>
          <w:noProof/>
          <w:sz w:val="20"/>
          <w:szCs w:val="20"/>
          <w:lang w:eastAsia="es-ES"/>
        </w:rPr>
        <w:t>2.-</w:t>
      </w:r>
      <w:r w:rsidR="000A07B9" w:rsidRPr="0011781D">
        <w:rPr>
          <w:rFonts w:ascii="Arial" w:hAnsi="Arial" w:cs="Arial"/>
          <w:b/>
          <w:noProof/>
          <w:sz w:val="20"/>
          <w:szCs w:val="20"/>
          <w:lang w:eastAsia="es-ES"/>
        </w:rPr>
        <w:t>Capital y Tecnología</w:t>
      </w:r>
      <w:r w:rsidR="000A07B9" w:rsidRPr="0011781D">
        <w:rPr>
          <w:rFonts w:ascii="Arial" w:hAnsi="Arial" w:cs="Arial"/>
          <w:noProof/>
          <w:sz w:val="20"/>
          <w:szCs w:val="20"/>
          <w:lang w:eastAsia="es-ES"/>
        </w:rPr>
        <w:t xml:space="preserve">: </w:t>
      </w:r>
      <w:r w:rsidR="000A07B9" w:rsidRPr="0011781D">
        <w:rPr>
          <w:rFonts w:ascii="Arial" w:hAnsi="Arial" w:cs="Arial"/>
          <w:sz w:val="20"/>
          <w:szCs w:val="20"/>
          <w:lang w:eastAsia="es-ES"/>
        </w:rPr>
        <w:t>Está formado por bienes tales como maquinarias, edificios, el local comercial, el dinero y las diferentes formas tecnológicas de fabricar un bien o prestar un servicio</w:t>
      </w:r>
    </w:p>
    <w:p w:rsidR="000A07B9" w:rsidRPr="0011781D" w:rsidRDefault="005F230E" w:rsidP="005F230E">
      <w:pPr>
        <w:pStyle w:val="Sinespaciado"/>
        <w:jc w:val="both"/>
        <w:rPr>
          <w:rFonts w:ascii="Arial" w:hAnsi="Arial" w:cs="Arial"/>
          <w:sz w:val="20"/>
          <w:szCs w:val="20"/>
          <w:lang w:eastAsia="es-ES"/>
        </w:rPr>
      </w:pPr>
      <w:r w:rsidRPr="0011781D">
        <w:rPr>
          <w:rFonts w:ascii="Arial" w:hAnsi="Arial" w:cs="Arial"/>
          <w:b/>
          <w:noProof/>
          <w:sz w:val="20"/>
          <w:szCs w:val="20"/>
          <w:lang w:eastAsia="es-ES"/>
        </w:rPr>
        <w:t>3.-</w:t>
      </w:r>
      <w:r w:rsidR="000A07B9" w:rsidRPr="0011781D">
        <w:rPr>
          <w:rFonts w:ascii="Arial" w:hAnsi="Arial" w:cs="Arial"/>
          <w:b/>
          <w:noProof/>
          <w:sz w:val="20"/>
          <w:szCs w:val="20"/>
          <w:lang w:eastAsia="es-ES"/>
        </w:rPr>
        <w:t>Recurso Humano</w:t>
      </w:r>
      <w:r w:rsidR="000A07B9" w:rsidRPr="0011781D">
        <w:rPr>
          <w:rFonts w:ascii="Arial" w:hAnsi="Arial" w:cs="Arial"/>
          <w:noProof/>
          <w:sz w:val="20"/>
          <w:szCs w:val="20"/>
          <w:lang w:eastAsia="es-ES"/>
        </w:rPr>
        <w:t>: Esta representado por las personas que prestan servicios a la empresa, el Gerente, jefes de departamento y los trabajadores.</w:t>
      </w:r>
    </w:p>
    <w:p w:rsidR="000A07B9" w:rsidRPr="0011781D" w:rsidRDefault="000A07B9" w:rsidP="005F230E">
      <w:pPr>
        <w:pStyle w:val="Sinespaciado"/>
        <w:jc w:val="both"/>
        <w:rPr>
          <w:rFonts w:ascii="Arial" w:hAnsi="Arial" w:cs="Arial"/>
          <w:color w:val="000000"/>
          <w:sz w:val="20"/>
          <w:szCs w:val="20"/>
          <w:lang w:eastAsia="es-ES"/>
        </w:rPr>
      </w:pPr>
    </w:p>
    <w:p w:rsidR="000A07B9" w:rsidRPr="0011781D" w:rsidRDefault="000A07B9" w:rsidP="005F230E">
      <w:pPr>
        <w:pStyle w:val="Sinespaciado"/>
        <w:jc w:val="both"/>
        <w:rPr>
          <w:rFonts w:ascii="Arial" w:hAnsi="Arial" w:cs="Arial"/>
          <w:sz w:val="20"/>
          <w:szCs w:val="20"/>
          <w:lang w:eastAsia="es-ES"/>
        </w:rPr>
      </w:pPr>
      <w:r w:rsidRPr="0011781D">
        <w:rPr>
          <w:rFonts w:ascii="Arial" w:hAnsi="Arial" w:cs="Arial"/>
          <w:bCs/>
          <w:sz w:val="20"/>
          <w:szCs w:val="20"/>
          <w:lang w:eastAsia="es-ES"/>
        </w:rPr>
        <w:t>Que estos Factores Productivos se combinen dependerá de dos elementos:</w:t>
      </w:r>
    </w:p>
    <w:p w:rsidR="000A07B9" w:rsidRPr="0011781D" w:rsidRDefault="000A07B9" w:rsidP="005F230E">
      <w:pPr>
        <w:pStyle w:val="Sinespaciado"/>
        <w:numPr>
          <w:ilvl w:val="0"/>
          <w:numId w:val="2"/>
        </w:numPr>
        <w:jc w:val="both"/>
        <w:rPr>
          <w:rFonts w:ascii="Arial" w:hAnsi="Arial" w:cs="Arial"/>
          <w:sz w:val="20"/>
          <w:szCs w:val="20"/>
          <w:lang w:eastAsia="es-ES"/>
        </w:rPr>
      </w:pPr>
      <w:r w:rsidRPr="0011781D">
        <w:rPr>
          <w:rFonts w:ascii="Arial" w:hAnsi="Arial" w:cs="Arial"/>
          <w:bCs/>
          <w:sz w:val="20"/>
          <w:szCs w:val="20"/>
          <w:lang w:eastAsia="es-ES"/>
        </w:rPr>
        <w:t>De la naturaleza del producto o servicio y</w:t>
      </w:r>
      <w:r w:rsidRPr="0011781D">
        <w:rPr>
          <w:rFonts w:ascii="Arial" w:hAnsi="Arial" w:cs="Arial"/>
          <w:sz w:val="20"/>
          <w:szCs w:val="20"/>
          <w:lang w:eastAsia="es-ES"/>
        </w:rPr>
        <w:t xml:space="preserve"> </w:t>
      </w:r>
    </w:p>
    <w:p w:rsidR="000A07B9" w:rsidRPr="0011781D" w:rsidRDefault="000A07B9" w:rsidP="005F230E">
      <w:pPr>
        <w:pStyle w:val="Sinespaciado"/>
        <w:numPr>
          <w:ilvl w:val="0"/>
          <w:numId w:val="2"/>
        </w:numPr>
        <w:jc w:val="both"/>
        <w:rPr>
          <w:rFonts w:ascii="Arial" w:hAnsi="Arial" w:cs="Arial"/>
          <w:sz w:val="20"/>
          <w:szCs w:val="20"/>
          <w:lang w:eastAsia="es-ES"/>
        </w:rPr>
      </w:pPr>
      <w:r w:rsidRPr="0011781D">
        <w:rPr>
          <w:rFonts w:ascii="Arial" w:hAnsi="Arial" w:cs="Arial"/>
          <w:bCs/>
          <w:sz w:val="20"/>
          <w:szCs w:val="20"/>
          <w:lang w:eastAsia="es-ES"/>
        </w:rPr>
        <w:t>De la tecnología utilizada en el proceso productivo.</w:t>
      </w:r>
      <w:r w:rsidRPr="0011781D">
        <w:rPr>
          <w:rFonts w:ascii="Arial" w:hAnsi="Arial" w:cs="Arial"/>
          <w:sz w:val="20"/>
          <w:szCs w:val="20"/>
          <w:lang w:eastAsia="es-ES"/>
        </w:rPr>
        <w:t xml:space="preserve"> </w:t>
      </w:r>
    </w:p>
    <w:p w:rsidR="005F230E" w:rsidRPr="0011781D" w:rsidRDefault="005F230E" w:rsidP="0001408D">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2A1C7"/>
        <w:jc w:val="both"/>
        <w:rPr>
          <w:rFonts w:ascii="Arial" w:hAnsi="Arial" w:cs="Arial"/>
          <w:b/>
          <w:sz w:val="20"/>
          <w:szCs w:val="20"/>
          <w:lang w:eastAsia="es-ES"/>
        </w:rPr>
      </w:pPr>
      <w:r w:rsidRPr="0011781D">
        <w:rPr>
          <w:rFonts w:ascii="Arial" w:hAnsi="Arial" w:cs="Arial"/>
          <w:b/>
          <w:sz w:val="20"/>
          <w:szCs w:val="20"/>
          <w:lang w:eastAsia="es-ES"/>
        </w:rPr>
        <w:t>Se utiliza el término consumidor asociado al producto y usuario cuando utilizamos el servicio</w:t>
      </w:r>
    </w:p>
    <w:p w:rsidR="005F230E" w:rsidRPr="0011781D" w:rsidRDefault="005F230E" w:rsidP="005F230E">
      <w:pPr>
        <w:pStyle w:val="Sinespaciado"/>
        <w:jc w:val="both"/>
        <w:rPr>
          <w:rFonts w:ascii="Arial" w:hAnsi="Arial" w:cs="Arial"/>
          <w:b/>
          <w:sz w:val="20"/>
          <w:szCs w:val="20"/>
          <w:lang w:eastAsia="es-ES"/>
        </w:rPr>
      </w:pPr>
    </w:p>
    <w:p w:rsidR="0011781D" w:rsidRPr="0011781D" w:rsidRDefault="0011781D" w:rsidP="005F230E">
      <w:pPr>
        <w:pStyle w:val="Sinespaciado"/>
        <w:jc w:val="both"/>
        <w:rPr>
          <w:rFonts w:ascii="Arial" w:hAnsi="Arial" w:cs="Arial"/>
          <w:b/>
          <w:sz w:val="20"/>
          <w:szCs w:val="20"/>
          <w:u w:val="single"/>
        </w:rPr>
      </w:pPr>
      <w:r w:rsidRPr="0011781D">
        <w:rPr>
          <w:rFonts w:ascii="Arial" w:hAnsi="Arial" w:cs="Arial"/>
          <w:b/>
          <w:sz w:val="20"/>
          <w:szCs w:val="20"/>
          <w:u w:val="single"/>
        </w:rPr>
        <w:t>Áreas Funcionales</w:t>
      </w:r>
    </w:p>
    <w:p w:rsidR="00114970" w:rsidRPr="0011781D" w:rsidRDefault="00BF7487" w:rsidP="005F230E">
      <w:pPr>
        <w:pStyle w:val="Sinespaciado"/>
        <w:jc w:val="both"/>
        <w:rPr>
          <w:rFonts w:ascii="Arial" w:hAnsi="Arial" w:cs="Arial"/>
          <w:sz w:val="20"/>
          <w:szCs w:val="20"/>
        </w:rPr>
      </w:pPr>
      <w:r w:rsidRPr="0011781D">
        <w:rPr>
          <w:rFonts w:ascii="Arial" w:hAnsi="Arial" w:cs="Arial"/>
          <w:sz w:val="20"/>
          <w:szCs w:val="20"/>
        </w:rPr>
        <w:t>Las empresas se pueden agrupar en diversas</w:t>
      </w:r>
      <w:r w:rsidR="000F659C" w:rsidRPr="0011781D">
        <w:rPr>
          <w:rFonts w:ascii="Arial" w:hAnsi="Arial" w:cs="Arial"/>
          <w:sz w:val="20"/>
          <w:szCs w:val="20"/>
        </w:rPr>
        <w:t xml:space="preserve"> áreas funcionales</w:t>
      </w:r>
      <w:r w:rsidRPr="0011781D">
        <w:rPr>
          <w:rFonts w:ascii="Arial" w:hAnsi="Arial" w:cs="Arial"/>
          <w:sz w:val="20"/>
          <w:szCs w:val="20"/>
        </w:rPr>
        <w:t>, el cuadro presenta 4 áreas básicas en las empresas</w:t>
      </w:r>
      <w:r w:rsidR="000F659C" w:rsidRPr="0011781D">
        <w:rPr>
          <w:rFonts w:ascii="Arial" w:hAnsi="Arial" w:cs="Arial"/>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8"/>
        <w:gridCol w:w="2821"/>
        <w:gridCol w:w="4485"/>
      </w:tblGrid>
      <w:tr w:rsidR="00114970" w:rsidRPr="0011781D" w:rsidTr="00BF7487">
        <w:tc>
          <w:tcPr>
            <w:tcW w:w="965" w:type="pct"/>
          </w:tcPr>
          <w:p w:rsidR="00114970" w:rsidRPr="0011781D" w:rsidRDefault="00114970" w:rsidP="005F230E">
            <w:pPr>
              <w:pStyle w:val="Sinespaciado"/>
              <w:jc w:val="both"/>
              <w:rPr>
                <w:rFonts w:ascii="Arial" w:hAnsi="Arial" w:cs="Arial"/>
                <w:sz w:val="20"/>
                <w:szCs w:val="20"/>
              </w:rPr>
            </w:pPr>
            <w:r w:rsidRPr="0011781D">
              <w:rPr>
                <w:rFonts w:ascii="Arial" w:hAnsi="Arial" w:cs="Arial"/>
                <w:sz w:val="20"/>
                <w:szCs w:val="20"/>
              </w:rPr>
              <w:t>Áreas Funcionales</w:t>
            </w:r>
          </w:p>
        </w:tc>
        <w:tc>
          <w:tcPr>
            <w:tcW w:w="1558" w:type="pct"/>
          </w:tcPr>
          <w:p w:rsidR="00114970" w:rsidRPr="0011781D" w:rsidRDefault="00114970" w:rsidP="005F230E">
            <w:pPr>
              <w:pStyle w:val="Sinespaciado"/>
              <w:jc w:val="both"/>
              <w:rPr>
                <w:rFonts w:ascii="Arial" w:hAnsi="Arial" w:cs="Arial"/>
                <w:sz w:val="20"/>
                <w:szCs w:val="20"/>
              </w:rPr>
            </w:pPr>
            <w:r w:rsidRPr="0011781D">
              <w:rPr>
                <w:rFonts w:ascii="Arial" w:hAnsi="Arial" w:cs="Arial"/>
                <w:sz w:val="20"/>
                <w:szCs w:val="20"/>
              </w:rPr>
              <w:t>Descripción</w:t>
            </w:r>
          </w:p>
        </w:tc>
        <w:tc>
          <w:tcPr>
            <w:tcW w:w="2477" w:type="pct"/>
          </w:tcPr>
          <w:p w:rsidR="00114970" w:rsidRPr="0011781D" w:rsidRDefault="00114970" w:rsidP="005F230E">
            <w:pPr>
              <w:pStyle w:val="Sinespaciado"/>
              <w:jc w:val="both"/>
              <w:rPr>
                <w:rFonts w:ascii="Arial" w:hAnsi="Arial" w:cs="Arial"/>
                <w:sz w:val="20"/>
                <w:szCs w:val="20"/>
              </w:rPr>
            </w:pPr>
            <w:r w:rsidRPr="0011781D">
              <w:rPr>
                <w:rFonts w:ascii="Arial" w:hAnsi="Arial" w:cs="Arial"/>
                <w:sz w:val="20"/>
                <w:szCs w:val="20"/>
              </w:rPr>
              <w:t>Labores</w:t>
            </w:r>
          </w:p>
        </w:tc>
      </w:tr>
      <w:tr w:rsidR="00114970" w:rsidRPr="0011781D" w:rsidTr="00BF7487">
        <w:tc>
          <w:tcPr>
            <w:tcW w:w="965" w:type="pct"/>
          </w:tcPr>
          <w:p w:rsidR="00114970" w:rsidRPr="0011781D" w:rsidRDefault="00114970" w:rsidP="005F230E">
            <w:pPr>
              <w:pStyle w:val="Sinespaciado"/>
              <w:jc w:val="both"/>
              <w:rPr>
                <w:rFonts w:ascii="Arial" w:hAnsi="Arial" w:cs="Arial"/>
                <w:sz w:val="20"/>
                <w:szCs w:val="20"/>
              </w:rPr>
            </w:pPr>
            <w:r w:rsidRPr="0011781D">
              <w:rPr>
                <w:rFonts w:ascii="Arial" w:hAnsi="Arial" w:cs="Arial"/>
                <w:sz w:val="20"/>
                <w:szCs w:val="20"/>
              </w:rPr>
              <w:t>Comercialización</w:t>
            </w:r>
          </w:p>
        </w:tc>
        <w:tc>
          <w:tcPr>
            <w:tcW w:w="1558" w:type="pct"/>
          </w:tcPr>
          <w:p w:rsidR="00114970" w:rsidRPr="0011781D" w:rsidRDefault="00114970" w:rsidP="005F230E">
            <w:pPr>
              <w:pStyle w:val="Sinespaciado"/>
              <w:jc w:val="both"/>
              <w:rPr>
                <w:rFonts w:ascii="Arial" w:hAnsi="Arial" w:cs="Arial"/>
                <w:sz w:val="20"/>
                <w:szCs w:val="20"/>
              </w:rPr>
            </w:pPr>
            <w:r w:rsidRPr="0011781D">
              <w:rPr>
                <w:rFonts w:ascii="Arial" w:hAnsi="Arial" w:cs="Arial"/>
                <w:sz w:val="20"/>
                <w:szCs w:val="20"/>
              </w:rPr>
              <w:t xml:space="preserve">Es el área encargada de darle salida al producto o servicio, </w:t>
            </w:r>
            <w:r w:rsidRPr="0011781D">
              <w:rPr>
                <w:rFonts w:ascii="Arial" w:hAnsi="Arial" w:cs="Arial"/>
                <w:i/>
                <w:sz w:val="20"/>
                <w:szCs w:val="20"/>
              </w:rPr>
              <w:t>de venderlo, de llevarlo al Mercado.</w:t>
            </w:r>
          </w:p>
        </w:tc>
        <w:tc>
          <w:tcPr>
            <w:tcW w:w="2477" w:type="pct"/>
          </w:tcPr>
          <w:p w:rsidR="00114970" w:rsidRPr="0011781D" w:rsidRDefault="00114970" w:rsidP="00BF7487">
            <w:pPr>
              <w:pStyle w:val="Sinespaciado"/>
              <w:numPr>
                <w:ilvl w:val="0"/>
                <w:numId w:val="12"/>
              </w:numPr>
              <w:jc w:val="both"/>
              <w:rPr>
                <w:rFonts w:ascii="Arial" w:hAnsi="Arial" w:cs="Arial"/>
                <w:sz w:val="20"/>
                <w:szCs w:val="20"/>
              </w:rPr>
            </w:pPr>
            <w:r w:rsidRPr="0011781D">
              <w:rPr>
                <w:rFonts w:ascii="Arial" w:hAnsi="Arial" w:cs="Arial"/>
                <w:sz w:val="20"/>
                <w:szCs w:val="20"/>
              </w:rPr>
              <w:t>Detecta las necesidades de los consumidores.</w:t>
            </w:r>
          </w:p>
          <w:p w:rsidR="00114970" w:rsidRPr="0011781D" w:rsidRDefault="00114970" w:rsidP="00BF7487">
            <w:pPr>
              <w:pStyle w:val="Sinespaciado"/>
              <w:numPr>
                <w:ilvl w:val="0"/>
                <w:numId w:val="12"/>
              </w:numPr>
              <w:jc w:val="both"/>
              <w:rPr>
                <w:rFonts w:ascii="Arial" w:hAnsi="Arial" w:cs="Arial"/>
                <w:sz w:val="20"/>
                <w:szCs w:val="20"/>
              </w:rPr>
            </w:pPr>
            <w:r w:rsidRPr="0011781D">
              <w:rPr>
                <w:rFonts w:ascii="Arial" w:hAnsi="Arial" w:cs="Arial"/>
                <w:sz w:val="20"/>
                <w:szCs w:val="20"/>
              </w:rPr>
              <w:t>Diseña el producto o servicio, y establece sus propiedades.</w:t>
            </w:r>
          </w:p>
          <w:p w:rsidR="00114970" w:rsidRPr="0011781D" w:rsidRDefault="00114970" w:rsidP="00BF7487">
            <w:pPr>
              <w:pStyle w:val="Sinespaciado"/>
              <w:numPr>
                <w:ilvl w:val="0"/>
                <w:numId w:val="12"/>
              </w:numPr>
              <w:jc w:val="both"/>
              <w:rPr>
                <w:rFonts w:ascii="Arial" w:hAnsi="Arial" w:cs="Arial"/>
                <w:sz w:val="20"/>
                <w:szCs w:val="20"/>
              </w:rPr>
            </w:pPr>
            <w:r w:rsidRPr="0011781D">
              <w:rPr>
                <w:rFonts w:ascii="Arial" w:hAnsi="Arial" w:cs="Arial"/>
                <w:sz w:val="20"/>
                <w:szCs w:val="20"/>
              </w:rPr>
              <w:t xml:space="preserve">Estudia los potenciales </w:t>
            </w:r>
            <w:r w:rsidRPr="0011781D">
              <w:rPr>
                <w:rFonts w:ascii="Arial" w:hAnsi="Arial" w:cs="Arial"/>
                <w:b/>
                <w:sz w:val="20"/>
                <w:szCs w:val="20"/>
              </w:rPr>
              <w:t>mercados.</w:t>
            </w:r>
          </w:p>
          <w:p w:rsidR="00114970" w:rsidRPr="0011781D" w:rsidRDefault="00114970" w:rsidP="00BF7487">
            <w:pPr>
              <w:pStyle w:val="Sinespaciado"/>
              <w:numPr>
                <w:ilvl w:val="0"/>
                <w:numId w:val="12"/>
              </w:numPr>
              <w:jc w:val="both"/>
              <w:rPr>
                <w:rFonts w:ascii="Arial" w:hAnsi="Arial" w:cs="Arial"/>
                <w:sz w:val="20"/>
                <w:szCs w:val="20"/>
              </w:rPr>
            </w:pPr>
            <w:r w:rsidRPr="0011781D">
              <w:rPr>
                <w:rFonts w:ascii="Arial" w:hAnsi="Arial" w:cs="Arial"/>
                <w:sz w:val="20"/>
                <w:szCs w:val="20"/>
              </w:rPr>
              <w:t xml:space="preserve">Determina el </w:t>
            </w:r>
            <w:r w:rsidRPr="0011781D">
              <w:rPr>
                <w:rFonts w:ascii="Arial" w:hAnsi="Arial" w:cs="Arial"/>
                <w:b/>
                <w:sz w:val="20"/>
                <w:szCs w:val="20"/>
              </w:rPr>
              <w:t>precio</w:t>
            </w:r>
          </w:p>
          <w:p w:rsidR="00114970" w:rsidRPr="0011781D" w:rsidRDefault="00114970" w:rsidP="00BF7487">
            <w:pPr>
              <w:pStyle w:val="Sinespaciado"/>
              <w:numPr>
                <w:ilvl w:val="0"/>
                <w:numId w:val="12"/>
              </w:numPr>
              <w:jc w:val="both"/>
              <w:rPr>
                <w:rFonts w:ascii="Arial" w:hAnsi="Arial" w:cs="Arial"/>
                <w:sz w:val="20"/>
                <w:szCs w:val="20"/>
              </w:rPr>
            </w:pPr>
            <w:r w:rsidRPr="0011781D">
              <w:rPr>
                <w:rFonts w:ascii="Arial" w:hAnsi="Arial" w:cs="Arial"/>
                <w:sz w:val="20"/>
                <w:szCs w:val="20"/>
              </w:rPr>
              <w:t xml:space="preserve">Establece los medios de </w:t>
            </w:r>
            <w:r w:rsidRPr="0011781D">
              <w:rPr>
                <w:rFonts w:ascii="Arial" w:hAnsi="Arial" w:cs="Arial"/>
                <w:b/>
                <w:sz w:val="20"/>
                <w:szCs w:val="20"/>
              </w:rPr>
              <w:t>promoción y publicidad</w:t>
            </w:r>
          </w:p>
        </w:tc>
      </w:tr>
      <w:tr w:rsidR="00114970" w:rsidRPr="0011781D" w:rsidTr="00BF7487">
        <w:tc>
          <w:tcPr>
            <w:tcW w:w="965" w:type="pct"/>
          </w:tcPr>
          <w:p w:rsidR="00114970" w:rsidRPr="0011781D" w:rsidRDefault="00114970" w:rsidP="005F230E">
            <w:pPr>
              <w:pStyle w:val="Sinespaciado"/>
              <w:jc w:val="both"/>
              <w:rPr>
                <w:rFonts w:ascii="Arial" w:hAnsi="Arial" w:cs="Arial"/>
                <w:sz w:val="20"/>
                <w:szCs w:val="20"/>
              </w:rPr>
            </w:pPr>
            <w:r w:rsidRPr="0011781D">
              <w:rPr>
                <w:rFonts w:ascii="Arial" w:hAnsi="Arial" w:cs="Arial"/>
                <w:sz w:val="20"/>
                <w:szCs w:val="20"/>
              </w:rPr>
              <w:t>Producción</w:t>
            </w:r>
          </w:p>
        </w:tc>
        <w:tc>
          <w:tcPr>
            <w:tcW w:w="1558" w:type="pct"/>
          </w:tcPr>
          <w:p w:rsidR="00114970" w:rsidRPr="0011781D" w:rsidRDefault="00114970" w:rsidP="005F230E">
            <w:pPr>
              <w:pStyle w:val="Sinespaciado"/>
              <w:jc w:val="both"/>
              <w:rPr>
                <w:rFonts w:ascii="Arial" w:hAnsi="Arial" w:cs="Arial"/>
                <w:sz w:val="20"/>
                <w:szCs w:val="20"/>
              </w:rPr>
            </w:pPr>
            <w:r w:rsidRPr="0011781D">
              <w:rPr>
                <w:rFonts w:ascii="Arial" w:hAnsi="Arial" w:cs="Arial"/>
                <w:sz w:val="20"/>
                <w:szCs w:val="20"/>
              </w:rPr>
              <w:t xml:space="preserve">La producción es el proceso a través del cual se crean bienes. </w:t>
            </w:r>
            <w:r w:rsidRPr="0011781D">
              <w:rPr>
                <w:rFonts w:ascii="Arial" w:hAnsi="Arial" w:cs="Arial"/>
                <w:i/>
                <w:sz w:val="20"/>
                <w:szCs w:val="20"/>
              </w:rPr>
              <w:t>Constituye un proceso de transformación de las materias primas, insumos y energía mediante una tecnología definida, con la utilización de hombres y máquinas.</w:t>
            </w:r>
          </w:p>
        </w:tc>
        <w:tc>
          <w:tcPr>
            <w:tcW w:w="2477" w:type="pct"/>
          </w:tcPr>
          <w:p w:rsidR="00114970" w:rsidRPr="0011781D" w:rsidRDefault="00114970" w:rsidP="00BF7487">
            <w:pPr>
              <w:pStyle w:val="Sinespaciado"/>
              <w:numPr>
                <w:ilvl w:val="0"/>
                <w:numId w:val="13"/>
              </w:numPr>
              <w:jc w:val="both"/>
              <w:rPr>
                <w:rFonts w:ascii="Arial" w:hAnsi="Arial" w:cs="Arial"/>
                <w:sz w:val="20"/>
                <w:szCs w:val="20"/>
              </w:rPr>
            </w:pPr>
            <w:r w:rsidRPr="0011781D">
              <w:rPr>
                <w:rFonts w:ascii="Arial" w:hAnsi="Arial" w:cs="Arial"/>
                <w:sz w:val="20"/>
                <w:szCs w:val="20"/>
              </w:rPr>
              <w:t>Define el producto o servicio, diseña sus características.</w:t>
            </w:r>
          </w:p>
          <w:p w:rsidR="00114970" w:rsidRPr="0011781D" w:rsidRDefault="00114970" w:rsidP="00BF7487">
            <w:pPr>
              <w:pStyle w:val="Sinespaciado"/>
              <w:numPr>
                <w:ilvl w:val="0"/>
                <w:numId w:val="13"/>
              </w:numPr>
              <w:jc w:val="both"/>
              <w:rPr>
                <w:rFonts w:ascii="Arial" w:hAnsi="Arial" w:cs="Arial"/>
                <w:sz w:val="20"/>
                <w:szCs w:val="20"/>
              </w:rPr>
            </w:pPr>
            <w:r w:rsidRPr="0011781D">
              <w:rPr>
                <w:rFonts w:ascii="Arial" w:hAnsi="Arial" w:cs="Arial"/>
                <w:sz w:val="20"/>
                <w:szCs w:val="20"/>
              </w:rPr>
              <w:t>Define los procesos que lo llevaran a cabo.</w:t>
            </w:r>
          </w:p>
          <w:p w:rsidR="00114970" w:rsidRPr="0011781D" w:rsidRDefault="00114970" w:rsidP="00BF7487">
            <w:pPr>
              <w:pStyle w:val="Sinespaciado"/>
              <w:numPr>
                <w:ilvl w:val="0"/>
                <w:numId w:val="13"/>
              </w:numPr>
              <w:jc w:val="both"/>
              <w:rPr>
                <w:rFonts w:ascii="Arial" w:hAnsi="Arial" w:cs="Arial"/>
                <w:sz w:val="20"/>
                <w:szCs w:val="20"/>
              </w:rPr>
            </w:pPr>
            <w:r w:rsidRPr="0011781D">
              <w:rPr>
                <w:rFonts w:ascii="Arial" w:hAnsi="Arial" w:cs="Arial"/>
                <w:sz w:val="20"/>
                <w:szCs w:val="20"/>
              </w:rPr>
              <w:t xml:space="preserve">Estudia métodos </w:t>
            </w:r>
            <w:r w:rsidRPr="0011781D">
              <w:rPr>
                <w:rFonts w:ascii="Arial" w:hAnsi="Arial" w:cs="Arial"/>
                <w:b/>
                <w:sz w:val="20"/>
                <w:szCs w:val="20"/>
              </w:rPr>
              <w:t>eficientes</w:t>
            </w:r>
            <w:r w:rsidRPr="0011781D">
              <w:rPr>
                <w:rFonts w:ascii="Arial" w:hAnsi="Arial" w:cs="Arial"/>
                <w:sz w:val="20"/>
                <w:szCs w:val="20"/>
              </w:rPr>
              <w:t xml:space="preserve"> de trabajo.</w:t>
            </w:r>
          </w:p>
          <w:p w:rsidR="00114970" w:rsidRPr="0011781D" w:rsidRDefault="00114970" w:rsidP="00BF7487">
            <w:pPr>
              <w:pStyle w:val="Sinespaciado"/>
              <w:numPr>
                <w:ilvl w:val="0"/>
                <w:numId w:val="13"/>
              </w:numPr>
              <w:jc w:val="both"/>
              <w:rPr>
                <w:rFonts w:ascii="Arial" w:hAnsi="Arial" w:cs="Arial"/>
                <w:sz w:val="20"/>
                <w:szCs w:val="20"/>
              </w:rPr>
            </w:pPr>
            <w:r w:rsidRPr="0011781D">
              <w:rPr>
                <w:rFonts w:ascii="Arial" w:hAnsi="Arial" w:cs="Arial"/>
                <w:sz w:val="20"/>
                <w:szCs w:val="20"/>
              </w:rPr>
              <w:t>Selecciona personal y materiales adecuados.</w:t>
            </w:r>
          </w:p>
          <w:p w:rsidR="00114970" w:rsidRPr="0011781D" w:rsidRDefault="00114970" w:rsidP="00BF7487">
            <w:pPr>
              <w:pStyle w:val="Sinespaciado"/>
              <w:numPr>
                <w:ilvl w:val="0"/>
                <w:numId w:val="13"/>
              </w:numPr>
              <w:jc w:val="both"/>
              <w:rPr>
                <w:rFonts w:ascii="Arial" w:hAnsi="Arial" w:cs="Arial"/>
                <w:b/>
                <w:sz w:val="20"/>
                <w:szCs w:val="20"/>
              </w:rPr>
            </w:pPr>
            <w:r w:rsidRPr="0011781D">
              <w:rPr>
                <w:rFonts w:ascii="Arial" w:hAnsi="Arial" w:cs="Arial"/>
                <w:sz w:val="20"/>
                <w:szCs w:val="20"/>
              </w:rPr>
              <w:t xml:space="preserve">Abastece, almacena y mantiene </w:t>
            </w:r>
            <w:r w:rsidRPr="0011781D">
              <w:rPr>
                <w:rFonts w:ascii="Arial" w:hAnsi="Arial" w:cs="Arial"/>
                <w:b/>
                <w:sz w:val="20"/>
                <w:szCs w:val="20"/>
              </w:rPr>
              <w:t>inventarios</w:t>
            </w:r>
          </w:p>
          <w:p w:rsidR="00BF7487" w:rsidRPr="0011781D" w:rsidRDefault="00114970" w:rsidP="00F209F8">
            <w:pPr>
              <w:pStyle w:val="Sinespaciado"/>
              <w:numPr>
                <w:ilvl w:val="0"/>
                <w:numId w:val="13"/>
              </w:numPr>
              <w:jc w:val="both"/>
              <w:rPr>
                <w:rFonts w:ascii="Arial" w:hAnsi="Arial" w:cs="Arial"/>
                <w:sz w:val="20"/>
                <w:szCs w:val="20"/>
              </w:rPr>
            </w:pPr>
            <w:r w:rsidRPr="0011781D">
              <w:rPr>
                <w:rFonts w:ascii="Arial" w:hAnsi="Arial" w:cs="Arial"/>
                <w:sz w:val="20"/>
                <w:szCs w:val="20"/>
              </w:rPr>
              <w:t xml:space="preserve">Determina costos del producto o servicio y controla la </w:t>
            </w:r>
            <w:r w:rsidRPr="0011781D">
              <w:rPr>
                <w:rFonts w:ascii="Arial" w:hAnsi="Arial" w:cs="Arial"/>
                <w:b/>
                <w:sz w:val="20"/>
                <w:szCs w:val="20"/>
              </w:rPr>
              <w:t>calidad</w:t>
            </w:r>
          </w:p>
        </w:tc>
      </w:tr>
      <w:tr w:rsidR="00114970" w:rsidRPr="0011781D" w:rsidTr="00BF7487">
        <w:tc>
          <w:tcPr>
            <w:tcW w:w="965" w:type="pct"/>
          </w:tcPr>
          <w:p w:rsidR="00114970" w:rsidRPr="0011781D" w:rsidRDefault="00114970" w:rsidP="005F230E">
            <w:pPr>
              <w:pStyle w:val="Sinespaciado"/>
              <w:jc w:val="both"/>
              <w:rPr>
                <w:rFonts w:ascii="Arial" w:hAnsi="Arial" w:cs="Arial"/>
                <w:sz w:val="20"/>
                <w:szCs w:val="20"/>
              </w:rPr>
            </w:pPr>
            <w:r w:rsidRPr="0011781D">
              <w:rPr>
                <w:rFonts w:ascii="Arial" w:hAnsi="Arial" w:cs="Arial"/>
                <w:sz w:val="20"/>
                <w:szCs w:val="20"/>
              </w:rPr>
              <w:t>Finanzas</w:t>
            </w:r>
          </w:p>
        </w:tc>
        <w:tc>
          <w:tcPr>
            <w:tcW w:w="1558" w:type="pct"/>
          </w:tcPr>
          <w:p w:rsidR="00114970" w:rsidRPr="0011781D" w:rsidRDefault="00114970" w:rsidP="005F230E">
            <w:pPr>
              <w:pStyle w:val="Sinespaciado"/>
              <w:jc w:val="both"/>
              <w:rPr>
                <w:rFonts w:ascii="Arial" w:hAnsi="Arial" w:cs="Arial"/>
                <w:sz w:val="20"/>
                <w:szCs w:val="20"/>
              </w:rPr>
            </w:pPr>
            <w:r w:rsidRPr="0011781D">
              <w:rPr>
                <w:rFonts w:ascii="Arial" w:hAnsi="Arial" w:cs="Arial"/>
                <w:sz w:val="20"/>
                <w:szCs w:val="20"/>
              </w:rPr>
              <w:t>Se encarga de la administración de los recursos económicos de la empresa e incluye la determinación de las fuentes de obtención de los fondos necesarios para lograr los objetivos de ella.</w:t>
            </w:r>
          </w:p>
        </w:tc>
        <w:tc>
          <w:tcPr>
            <w:tcW w:w="2477" w:type="pct"/>
          </w:tcPr>
          <w:p w:rsidR="00114970" w:rsidRPr="0011781D" w:rsidRDefault="00114970" w:rsidP="00A04186">
            <w:pPr>
              <w:pStyle w:val="Sinespaciado"/>
              <w:numPr>
                <w:ilvl w:val="0"/>
                <w:numId w:val="17"/>
              </w:numPr>
              <w:jc w:val="both"/>
              <w:rPr>
                <w:rFonts w:ascii="Arial" w:hAnsi="Arial" w:cs="Arial"/>
                <w:sz w:val="20"/>
                <w:szCs w:val="20"/>
              </w:rPr>
            </w:pPr>
            <w:r w:rsidRPr="0011781D">
              <w:rPr>
                <w:rFonts w:ascii="Arial" w:hAnsi="Arial" w:cs="Arial"/>
                <w:sz w:val="20"/>
                <w:szCs w:val="20"/>
              </w:rPr>
              <w:t>Adquiere materias primas y compra de herramientas y maquinarias.</w:t>
            </w:r>
          </w:p>
          <w:p w:rsidR="00114970" w:rsidRPr="0011781D" w:rsidRDefault="00114970" w:rsidP="00A04186">
            <w:pPr>
              <w:pStyle w:val="Sinespaciado"/>
              <w:numPr>
                <w:ilvl w:val="0"/>
                <w:numId w:val="17"/>
              </w:numPr>
              <w:jc w:val="both"/>
              <w:rPr>
                <w:rFonts w:ascii="Arial" w:hAnsi="Arial" w:cs="Arial"/>
                <w:sz w:val="20"/>
                <w:szCs w:val="20"/>
              </w:rPr>
            </w:pPr>
            <w:r w:rsidRPr="0011781D">
              <w:rPr>
                <w:rFonts w:ascii="Arial" w:hAnsi="Arial" w:cs="Arial"/>
                <w:sz w:val="20"/>
                <w:szCs w:val="20"/>
              </w:rPr>
              <w:t>Solventa gastos en remuneraciones.</w:t>
            </w:r>
          </w:p>
          <w:p w:rsidR="00114970" w:rsidRPr="0011781D" w:rsidRDefault="00114970" w:rsidP="00A04186">
            <w:pPr>
              <w:pStyle w:val="Sinespaciado"/>
              <w:numPr>
                <w:ilvl w:val="0"/>
                <w:numId w:val="17"/>
              </w:numPr>
              <w:jc w:val="both"/>
              <w:rPr>
                <w:rFonts w:ascii="Arial" w:hAnsi="Arial" w:cs="Arial"/>
                <w:sz w:val="20"/>
                <w:szCs w:val="20"/>
              </w:rPr>
            </w:pPr>
            <w:r w:rsidRPr="0011781D">
              <w:rPr>
                <w:rFonts w:ascii="Arial" w:hAnsi="Arial" w:cs="Arial"/>
                <w:sz w:val="20"/>
                <w:szCs w:val="20"/>
              </w:rPr>
              <w:t xml:space="preserve">Controla la </w:t>
            </w:r>
            <w:r w:rsidRPr="0011781D">
              <w:rPr>
                <w:rFonts w:ascii="Arial" w:hAnsi="Arial" w:cs="Arial"/>
                <w:b/>
                <w:sz w:val="20"/>
                <w:szCs w:val="20"/>
              </w:rPr>
              <w:t>cartera interna</w:t>
            </w:r>
            <w:r w:rsidRPr="0011781D">
              <w:rPr>
                <w:rFonts w:ascii="Arial" w:hAnsi="Arial" w:cs="Arial"/>
                <w:sz w:val="20"/>
                <w:szCs w:val="20"/>
              </w:rPr>
              <w:t xml:space="preserve"> y cobranzas</w:t>
            </w:r>
          </w:p>
          <w:p w:rsidR="00114970" w:rsidRPr="0011781D" w:rsidRDefault="00114970" w:rsidP="00A04186">
            <w:pPr>
              <w:pStyle w:val="Sinespaciado"/>
              <w:numPr>
                <w:ilvl w:val="0"/>
                <w:numId w:val="17"/>
              </w:numPr>
              <w:jc w:val="both"/>
              <w:rPr>
                <w:rFonts w:ascii="Arial" w:hAnsi="Arial" w:cs="Arial"/>
                <w:sz w:val="20"/>
                <w:szCs w:val="20"/>
              </w:rPr>
            </w:pPr>
            <w:r w:rsidRPr="0011781D">
              <w:rPr>
                <w:rFonts w:ascii="Arial" w:hAnsi="Arial" w:cs="Arial"/>
                <w:sz w:val="20"/>
                <w:szCs w:val="20"/>
              </w:rPr>
              <w:t>Organiza un sistema eficiente de contabilidad</w:t>
            </w:r>
          </w:p>
          <w:p w:rsidR="00114970" w:rsidRPr="0011781D" w:rsidRDefault="00114970" w:rsidP="00A04186">
            <w:pPr>
              <w:pStyle w:val="Sinespaciado"/>
              <w:numPr>
                <w:ilvl w:val="0"/>
                <w:numId w:val="17"/>
              </w:numPr>
              <w:jc w:val="both"/>
              <w:rPr>
                <w:rFonts w:ascii="Arial" w:hAnsi="Arial" w:cs="Arial"/>
                <w:sz w:val="20"/>
                <w:szCs w:val="20"/>
              </w:rPr>
            </w:pPr>
            <w:r w:rsidRPr="0011781D">
              <w:rPr>
                <w:rFonts w:ascii="Arial" w:hAnsi="Arial" w:cs="Arial"/>
                <w:sz w:val="20"/>
                <w:szCs w:val="20"/>
              </w:rPr>
              <w:t>Maneja las relaciones financieras con bancos y otro organismos</w:t>
            </w:r>
          </w:p>
        </w:tc>
      </w:tr>
      <w:tr w:rsidR="00114970" w:rsidRPr="0011781D" w:rsidTr="00BF7487">
        <w:tc>
          <w:tcPr>
            <w:tcW w:w="965" w:type="pct"/>
          </w:tcPr>
          <w:p w:rsidR="00114970" w:rsidRPr="0011781D" w:rsidRDefault="00114970" w:rsidP="005F230E">
            <w:pPr>
              <w:pStyle w:val="Sinespaciado"/>
              <w:jc w:val="both"/>
              <w:rPr>
                <w:rFonts w:ascii="Arial" w:hAnsi="Arial" w:cs="Arial"/>
                <w:sz w:val="20"/>
                <w:szCs w:val="20"/>
              </w:rPr>
            </w:pPr>
            <w:r w:rsidRPr="0011781D">
              <w:rPr>
                <w:rFonts w:ascii="Arial" w:hAnsi="Arial" w:cs="Arial"/>
                <w:sz w:val="20"/>
                <w:szCs w:val="20"/>
              </w:rPr>
              <w:t>Personal</w:t>
            </w:r>
          </w:p>
        </w:tc>
        <w:tc>
          <w:tcPr>
            <w:tcW w:w="1558" w:type="pct"/>
          </w:tcPr>
          <w:p w:rsidR="00114970" w:rsidRPr="0011781D" w:rsidRDefault="00DD0DF4" w:rsidP="005F230E">
            <w:pPr>
              <w:pStyle w:val="Sinespaciado"/>
              <w:jc w:val="both"/>
              <w:rPr>
                <w:rFonts w:ascii="Arial" w:hAnsi="Arial" w:cs="Arial"/>
                <w:sz w:val="20"/>
                <w:szCs w:val="20"/>
              </w:rPr>
            </w:pPr>
            <w:r w:rsidRPr="0011781D">
              <w:rPr>
                <w:rFonts w:ascii="Arial" w:hAnsi="Arial" w:cs="Arial"/>
                <w:sz w:val="20"/>
                <w:szCs w:val="20"/>
              </w:rPr>
              <w:t>Se encarga de la administración del conjunto de trabajadores, empleados o personal de la empresa</w:t>
            </w:r>
          </w:p>
        </w:tc>
        <w:tc>
          <w:tcPr>
            <w:tcW w:w="2477" w:type="pct"/>
          </w:tcPr>
          <w:p w:rsidR="00114970" w:rsidRPr="0011781D" w:rsidRDefault="00114970" w:rsidP="00A04186">
            <w:pPr>
              <w:pStyle w:val="Sinespaciado"/>
              <w:numPr>
                <w:ilvl w:val="0"/>
                <w:numId w:val="18"/>
              </w:numPr>
              <w:jc w:val="both"/>
              <w:rPr>
                <w:rFonts w:ascii="Arial" w:hAnsi="Arial" w:cs="Arial"/>
                <w:sz w:val="20"/>
                <w:szCs w:val="20"/>
              </w:rPr>
            </w:pPr>
            <w:r w:rsidRPr="0011781D">
              <w:rPr>
                <w:rFonts w:ascii="Arial" w:hAnsi="Arial" w:cs="Arial"/>
                <w:sz w:val="20"/>
                <w:szCs w:val="20"/>
              </w:rPr>
              <w:t>Selecciona y contrata personal</w:t>
            </w:r>
          </w:p>
          <w:p w:rsidR="00114970" w:rsidRPr="0011781D" w:rsidRDefault="00114970" w:rsidP="00A04186">
            <w:pPr>
              <w:pStyle w:val="Sinespaciado"/>
              <w:numPr>
                <w:ilvl w:val="0"/>
                <w:numId w:val="18"/>
              </w:numPr>
              <w:jc w:val="both"/>
              <w:rPr>
                <w:rFonts w:ascii="Arial" w:hAnsi="Arial" w:cs="Arial"/>
                <w:sz w:val="20"/>
                <w:szCs w:val="20"/>
              </w:rPr>
            </w:pPr>
            <w:r w:rsidRPr="0011781D">
              <w:rPr>
                <w:rFonts w:ascii="Arial" w:hAnsi="Arial" w:cs="Arial"/>
                <w:sz w:val="20"/>
                <w:szCs w:val="20"/>
              </w:rPr>
              <w:t xml:space="preserve">Desarrolla instancias de </w:t>
            </w:r>
            <w:r w:rsidRPr="0011781D">
              <w:rPr>
                <w:rFonts w:ascii="Arial" w:hAnsi="Arial" w:cs="Arial"/>
                <w:b/>
                <w:sz w:val="20"/>
                <w:szCs w:val="20"/>
              </w:rPr>
              <w:t>capacitación</w:t>
            </w:r>
            <w:r w:rsidRPr="0011781D">
              <w:rPr>
                <w:rFonts w:ascii="Arial" w:hAnsi="Arial" w:cs="Arial"/>
                <w:sz w:val="20"/>
                <w:szCs w:val="20"/>
              </w:rPr>
              <w:t xml:space="preserve"> y adiestramiento</w:t>
            </w:r>
          </w:p>
          <w:p w:rsidR="00114970" w:rsidRPr="0011781D" w:rsidRDefault="00114970" w:rsidP="00A04186">
            <w:pPr>
              <w:pStyle w:val="Sinespaciado"/>
              <w:numPr>
                <w:ilvl w:val="0"/>
                <w:numId w:val="18"/>
              </w:numPr>
              <w:jc w:val="both"/>
              <w:rPr>
                <w:rFonts w:ascii="Arial" w:hAnsi="Arial" w:cs="Arial"/>
                <w:sz w:val="20"/>
                <w:szCs w:val="20"/>
              </w:rPr>
            </w:pPr>
            <w:r w:rsidRPr="0011781D">
              <w:rPr>
                <w:rFonts w:ascii="Arial" w:hAnsi="Arial" w:cs="Arial"/>
                <w:sz w:val="20"/>
                <w:szCs w:val="20"/>
              </w:rPr>
              <w:t xml:space="preserve">Fija nivel de </w:t>
            </w:r>
            <w:r w:rsidRPr="0011781D">
              <w:rPr>
                <w:rFonts w:ascii="Arial" w:hAnsi="Arial" w:cs="Arial"/>
                <w:b/>
                <w:sz w:val="20"/>
                <w:szCs w:val="20"/>
              </w:rPr>
              <w:t>remuneracione</w:t>
            </w:r>
            <w:r w:rsidRPr="0011781D">
              <w:rPr>
                <w:rFonts w:ascii="Arial" w:hAnsi="Arial" w:cs="Arial"/>
                <w:sz w:val="20"/>
                <w:szCs w:val="20"/>
              </w:rPr>
              <w:t>s y comisiones</w:t>
            </w:r>
          </w:p>
          <w:p w:rsidR="00114970" w:rsidRPr="0011781D" w:rsidRDefault="00114970" w:rsidP="00A04186">
            <w:pPr>
              <w:pStyle w:val="Sinespaciado"/>
              <w:numPr>
                <w:ilvl w:val="0"/>
                <w:numId w:val="18"/>
              </w:numPr>
              <w:jc w:val="both"/>
              <w:rPr>
                <w:rFonts w:ascii="Arial" w:hAnsi="Arial" w:cs="Arial"/>
                <w:sz w:val="20"/>
                <w:szCs w:val="20"/>
              </w:rPr>
            </w:pPr>
            <w:r w:rsidRPr="0011781D">
              <w:rPr>
                <w:rFonts w:ascii="Arial" w:hAnsi="Arial" w:cs="Arial"/>
                <w:sz w:val="20"/>
                <w:szCs w:val="20"/>
              </w:rPr>
              <w:t xml:space="preserve">Supervisa el </w:t>
            </w:r>
            <w:r w:rsidRPr="0011781D">
              <w:rPr>
                <w:rFonts w:ascii="Arial" w:hAnsi="Arial" w:cs="Arial"/>
                <w:b/>
                <w:sz w:val="20"/>
                <w:szCs w:val="20"/>
              </w:rPr>
              <w:t>bienestar</w:t>
            </w:r>
            <w:r w:rsidRPr="0011781D">
              <w:rPr>
                <w:rFonts w:ascii="Arial" w:hAnsi="Arial" w:cs="Arial"/>
                <w:sz w:val="20"/>
                <w:szCs w:val="20"/>
              </w:rPr>
              <w:t xml:space="preserve"> del personal</w:t>
            </w:r>
          </w:p>
          <w:p w:rsidR="00114970" w:rsidRPr="0011781D" w:rsidRDefault="00114970" w:rsidP="00A04186">
            <w:pPr>
              <w:pStyle w:val="Sinespaciado"/>
              <w:numPr>
                <w:ilvl w:val="0"/>
                <w:numId w:val="18"/>
              </w:numPr>
              <w:jc w:val="both"/>
              <w:rPr>
                <w:rFonts w:ascii="Arial" w:hAnsi="Arial" w:cs="Arial"/>
                <w:sz w:val="20"/>
                <w:szCs w:val="20"/>
              </w:rPr>
            </w:pPr>
            <w:r w:rsidRPr="0011781D">
              <w:rPr>
                <w:rFonts w:ascii="Arial" w:hAnsi="Arial" w:cs="Arial"/>
                <w:sz w:val="20"/>
                <w:szCs w:val="20"/>
              </w:rPr>
              <w:t xml:space="preserve">Evalúa el </w:t>
            </w:r>
            <w:r w:rsidRPr="0011781D">
              <w:rPr>
                <w:rFonts w:ascii="Arial" w:hAnsi="Arial" w:cs="Arial"/>
                <w:b/>
                <w:sz w:val="20"/>
                <w:szCs w:val="20"/>
              </w:rPr>
              <w:t>rendimiento</w:t>
            </w:r>
            <w:r w:rsidRPr="0011781D">
              <w:rPr>
                <w:rFonts w:ascii="Arial" w:hAnsi="Arial" w:cs="Arial"/>
                <w:sz w:val="20"/>
                <w:szCs w:val="20"/>
              </w:rPr>
              <w:t xml:space="preserve"> del personal</w:t>
            </w:r>
          </w:p>
        </w:tc>
      </w:tr>
    </w:tbl>
    <w:p w:rsidR="0011781D" w:rsidRPr="0011781D" w:rsidRDefault="0011781D" w:rsidP="0011781D">
      <w:pPr>
        <w:pStyle w:val="Sinespaciado"/>
        <w:jc w:val="center"/>
        <w:rPr>
          <w:rFonts w:ascii="Arial" w:eastAsia="Times New Roman" w:hAnsi="Arial" w:cs="Arial"/>
          <w:b/>
          <w:bCs/>
          <w:color w:val="000000"/>
          <w:sz w:val="20"/>
          <w:szCs w:val="20"/>
          <w:u w:val="single"/>
          <w:lang w:val="es-AR" w:eastAsia="es-AR"/>
        </w:rPr>
      </w:pPr>
      <w:r w:rsidRPr="0011781D">
        <w:rPr>
          <w:rFonts w:ascii="Arial" w:eastAsia="Times New Roman" w:hAnsi="Arial" w:cs="Arial"/>
          <w:b/>
          <w:bCs/>
          <w:color w:val="000000"/>
          <w:sz w:val="20"/>
          <w:szCs w:val="20"/>
          <w:u w:val="single"/>
          <w:lang w:val="es-AR" w:eastAsia="es-AR"/>
        </w:rPr>
        <w:lastRenderedPageBreak/>
        <w:t>Clasificación de empresas en Chile</w:t>
      </w:r>
    </w:p>
    <w:p w:rsidR="0011781D" w:rsidRPr="0011781D" w:rsidRDefault="0011781D" w:rsidP="0011781D">
      <w:pPr>
        <w:pStyle w:val="Sinespaciado"/>
        <w:ind w:firstLine="360"/>
        <w:jc w:val="both"/>
        <w:rPr>
          <w:rFonts w:ascii="Arial" w:eastAsia="Times New Roman" w:hAnsi="Arial" w:cs="Arial"/>
          <w:color w:val="000000"/>
          <w:sz w:val="20"/>
          <w:szCs w:val="20"/>
          <w:lang w:val="es-AR" w:eastAsia="es-AR"/>
        </w:rPr>
      </w:pPr>
      <w:r w:rsidRPr="0011781D">
        <w:rPr>
          <w:rFonts w:ascii="Arial" w:hAnsi="Arial" w:cs="Arial"/>
          <w:color w:val="000000"/>
          <w:sz w:val="20"/>
          <w:szCs w:val="20"/>
        </w:rPr>
        <w:t xml:space="preserve">Conocer sobre la Clasificación de Empresas en Chile y sus características permiten al futuro empresario o emprendedor establecer qué tipo de empresa debe establecer de acuerdo a la misión, visión, objetivo general y las  responsabilidades que debe asumir ante el Estado y la sociedad. </w:t>
      </w:r>
      <w:r w:rsidRPr="0011781D">
        <w:rPr>
          <w:rFonts w:ascii="Arial" w:eastAsia="Times New Roman" w:hAnsi="Arial" w:cs="Arial"/>
          <w:color w:val="000000"/>
          <w:sz w:val="20"/>
          <w:szCs w:val="20"/>
          <w:lang w:val="es-AR" w:eastAsia="es-AR"/>
        </w:rPr>
        <w:t>En el contexto chileno, las </w:t>
      </w:r>
      <w:r w:rsidRPr="0011781D">
        <w:rPr>
          <w:rFonts w:ascii="Arial" w:eastAsia="Times New Roman" w:hAnsi="Arial" w:cs="Arial"/>
          <w:bCs/>
          <w:color w:val="000000"/>
          <w:sz w:val="20"/>
          <w:szCs w:val="20"/>
          <w:bdr w:val="none" w:sz="0" w:space="0" w:color="auto" w:frame="1"/>
          <w:lang w:val="es-AR" w:eastAsia="es-AR"/>
        </w:rPr>
        <w:t>empresas se pueden clasificar o agrupar </w:t>
      </w:r>
      <w:r w:rsidRPr="0011781D">
        <w:rPr>
          <w:rFonts w:ascii="Arial" w:eastAsia="Times New Roman" w:hAnsi="Arial" w:cs="Arial"/>
          <w:color w:val="000000"/>
          <w:sz w:val="20"/>
          <w:szCs w:val="20"/>
          <w:lang w:val="es-AR" w:eastAsia="es-AR"/>
        </w:rPr>
        <w:t>de diferentes maneras, a continuación conoceremos algunas clasificaciones: </w:t>
      </w:r>
    </w:p>
    <w:p w:rsidR="0011781D" w:rsidRPr="0011781D" w:rsidRDefault="0011781D" w:rsidP="0011781D">
      <w:pPr>
        <w:pStyle w:val="Sinespaciado"/>
        <w:jc w:val="both"/>
        <w:rPr>
          <w:rFonts w:ascii="Arial" w:hAnsi="Arial" w:cs="Arial"/>
          <w:sz w:val="20"/>
          <w:szCs w:val="20"/>
          <w:lang w:val="es-ES_tradnl"/>
        </w:rPr>
      </w:pPr>
    </w:p>
    <w:p w:rsidR="0011781D" w:rsidRPr="0011781D" w:rsidRDefault="0011781D" w:rsidP="0011781D">
      <w:pPr>
        <w:pStyle w:val="Sinespaciado"/>
        <w:numPr>
          <w:ilvl w:val="0"/>
          <w:numId w:val="25"/>
        </w:numPr>
        <w:jc w:val="both"/>
        <w:rPr>
          <w:rFonts w:ascii="Arial" w:eastAsia="Times New Roman" w:hAnsi="Arial" w:cs="Arial"/>
          <w:b/>
          <w:bCs/>
          <w:color w:val="000000"/>
          <w:sz w:val="20"/>
          <w:szCs w:val="20"/>
          <w:u w:val="single"/>
          <w:lang w:val="es-AR" w:eastAsia="es-AR"/>
        </w:rPr>
      </w:pPr>
      <w:r w:rsidRPr="0011781D">
        <w:rPr>
          <w:rFonts w:ascii="Arial" w:eastAsia="Times New Roman" w:hAnsi="Arial" w:cs="Arial"/>
          <w:b/>
          <w:bCs/>
          <w:color w:val="000000"/>
          <w:sz w:val="20"/>
          <w:szCs w:val="20"/>
          <w:u w:val="single"/>
          <w:lang w:val="es-AR" w:eastAsia="es-AR"/>
        </w:rPr>
        <w:t>Clasificación de Empresas En Chile. Según Tamaño o Magnitud</w:t>
      </w:r>
    </w:p>
    <w:p w:rsidR="0011781D" w:rsidRPr="0011781D" w:rsidRDefault="0011781D" w:rsidP="0011781D">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Si nosotros hablamos del </w:t>
      </w:r>
      <w:r w:rsidRPr="0011781D">
        <w:rPr>
          <w:rFonts w:ascii="Arial" w:eastAsia="Times New Roman" w:hAnsi="Arial" w:cs="Arial"/>
          <w:bCs/>
          <w:color w:val="000000"/>
          <w:sz w:val="20"/>
          <w:szCs w:val="20"/>
          <w:bdr w:val="none" w:sz="0" w:space="0" w:color="auto" w:frame="1"/>
          <w:lang w:val="es-AR" w:eastAsia="es-AR"/>
        </w:rPr>
        <w:t>tamaño o magnitud de las empresas,</w:t>
      </w:r>
      <w:r w:rsidRPr="0011781D">
        <w:rPr>
          <w:rFonts w:ascii="Arial" w:eastAsia="Times New Roman" w:hAnsi="Arial" w:cs="Arial"/>
          <w:color w:val="000000"/>
          <w:sz w:val="20"/>
          <w:szCs w:val="20"/>
          <w:lang w:val="es-AR" w:eastAsia="es-AR"/>
        </w:rPr>
        <w:t> estaríamos diciendo que la sociedad se puede clasificar de la siguiente manera y bajo los siguientes requisitos:</w:t>
      </w:r>
    </w:p>
    <w:p w:rsidR="0011781D" w:rsidRPr="0011781D" w:rsidRDefault="0011781D" w:rsidP="0011781D">
      <w:pPr>
        <w:pStyle w:val="Sinespaciado"/>
        <w:jc w:val="both"/>
        <w:rPr>
          <w:rFonts w:ascii="Arial" w:eastAsia="Times New Roman" w:hAnsi="Arial" w:cs="Arial"/>
          <w:color w:val="000000"/>
          <w:sz w:val="20"/>
          <w:szCs w:val="20"/>
          <w:lang w:val="es-AR" w:eastAsia="es-AR"/>
        </w:rPr>
      </w:pPr>
    </w:p>
    <w:tbl>
      <w:tblPr>
        <w:tblStyle w:val="Tablaconcuadrcula"/>
        <w:tblW w:w="0" w:type="auto"/>
        <w:tblLook w:val="04A0" w:firstRow="1" w:lastRow="0" w:firstColumn="1" w:lastColumn="0" w:noHBand="0" w:noVBand="1"/>
      </w:tblPr>
      <w:tblGrid>
        <w:gridCol w:w="2376"/>
        <w:gridCol w:w="2835"/>
        <w:gridCol w:w="3767"/>
      </w:tblGrid>
      <w:tr w:rsidR="0011781D" w:rsidRPr="0011781D" w:rsidTr="004F6AC3">
        <w:tc>
          <w:tcPr>
            <w:tcW w:w="2376" w:type="dxa"/>
            <w:shd w:val="clear" w:color="auto" w:fill="B2A1C7" w:themeFill="accent4" w:themeFillTint="99"/>
          </w:tcPr>
          <w:p w:rsidR="0011781D" w:rsidRPr="0011781D" w:rsidRDefault="0011781D" w:rsidP="004F6AC3">
            <w:pPr>
              <w:pStyle w:val="Sinespaciado"/>
              <w:jc w:val="both"/>
              <w:rPr>
                <w:rFonts w:ascii="Arial" w:eastAsia="Times New Roman" w:hAnsi="Arial" w:cs="Arial"/>
                <w:b/>
                <w:color w:val="000000"/>
                <w:sz w:val="20"/>
                <w:szCs w:val="20"/>
                <w:lang w:val="es-AR" w:eastAsia="es-AR"/>
              </w:rPr>
            </w:pPr>
            <w:r w:rsidRPr="0011781D">
              <w:rPr>
                <w:rFonts w:ascii="Arial" w:eastAsia="Times New Roman" w:hAnsi="Arial" w:cs="Arial"/>
                <w:b/>
                <w:color w:val="000000"/>
                <w:sz w:val="20"/>
                <w:szCs w:val="20"/>
                <w:lang w:val="es-AR" w:eastAsia="es-AR"/>
              </w:rPr>
              <w:t>Tipo de Empresa</w:t>
            </w:r>
          </w:p>
        </w:tc>
        <w:tc>
          <w:tcPr>
            <w:tcW w:w="2835" w:type="dxa"/>
            <w:shd w:val="clear" w:color="auto" w:fill="D99594" w:themeFill="accent2" w:themeFillTint="99"/>
          </w:tcPr>
          <w:p w:rsidR="0011781D" w:rsidRPr="0011781D" w:rsidRDefault="0011781D" w:rsidP="004F6AC3">
            <w:pPr>
              <w:pStyle w:val="Sinespaciado"/>
              <w:jc w:val="both"/>
              <w:rPr>
                <w:rFonts w:ascii="Arial" w:eastAsia="Times New Roman" w:hAnsi="Arial" w:cs="Arial"/>
                <w:b/>
                <w:color w:val="000000"/>
                <w:sz w:val="20"/>
                <w:szCs w:val="20"/>
                <w:lang w:val="es-AR" w:eastAsia="es-AR"/>
              </w:rPr>
            </w:pPr>
            <w:r w:rsidRPr="0011781D">
              <w:rPr>
                <w:rFonts w:ascii="Arial" w:eastAsia="Times New Roman" w:hAnsi="Arial" w:cs="Arial"/>
                <w:b/>
                <w:color w:val="000000"/>
                <w:sz w:val="20"/>
                <w:szCs w:val="20"/>
                <w:lang w:val="es-AR" w:eastAsia="es-AR"/>
              </w:rPr>
              <w:t>Composición</w:t>
            </w:r>
          </w:p>
        </w:tc>
        <w:tc>
          <w:tcPr>
            <w:tcW w:w="3767" w:type="dxa"/>
            <w:shd w:val="clear" w:color="auto" w:fill="B2A1C7" w:themeFill="accent4" w:themeFillTint="99"/>
          </w:tcPr>
          <w:p w:rsidR="0011781D" w:rsidRPr="0011781D" w:rsidRDefault="0011781D" w:rsidP="004F6AC3">
            <w:pPr>
              <w:pStyle w:val="Sinespaciado"/>
              <w:jc w:val="both"/>
              <w:rPr>
                <w:rFonts w:ascii="Arial" w:eastAsia="Times New Roman" w:hAnsi="Arial" w:cs="Arial"/>
                <w:b/>
                <w:color w:val="000000"/>
                <w:sz w:val="20"/>
                <w:szCs w:val="20"/>
                <w:lang w:val="es-AR" w:eastAsia="es-AR"/>
              </w:rPr>
            </w:pPr>
            <w:r w:rsidRPr="0011781D">
              <w:rPr>
                <w:rFonts w:ascii="Arial" w:eastAsia="Times New Roman" w:hAnsi="Arial" w:cs="Arial"/>
                <w:b/>
                <w:color w:val="000000"/>
                <w:sz w:val="20"/>
                <w:szCs w:val="20"/>
                <w:lang w:val="es-AR" w:eastAsia="es-AR"/>
              </w:rPr>
              <w:t>Volumen de Ventas Anuales</w:t>
            </w:r>
          </w:p>
        </w:tc>
      </w:tr>
      <w:tr w:rsidR="0011781D" w:rsidRPr="0011781D" w:rsidTr="004F6AC3">
        <w:tc>
          <w:tcPr>
            <w:tcW w:w="2376" w:type="dxa"/>
            <w:shd w:val="clear" w:color="auto" w:fill="B2A1C7" w:themeFill="accent4" w:themeFillTint="99"/>
          </w:tcPr>
          <w:p w:rsidR="0011781D" w:rsidRPr="0011781D" w:rsidRDefault="0011781D" w:rsidP="004F6AC3">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Microempresa</w:t>
            </w:r>
          </w:p>
        </w:tc>
        <w:tc>
          <w:tcPr>
            <w:tcW w:w="2835" w:type="dxa"/>
            <w:shd w:val="clear" w:color="auto" w:fill="D99594" w:themeFill="accent2" w:themeFillTint="99"/>
          </w:tcPr>
          <w:p w:rsidR="0011781D" w:rsidRPr="0011781D" w:rsidRDefault="0011781D" w:rsidP="004F6AC3">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1 a 5 trabajadores</w:t>
            </w:r>
          </w:p>
        </w:tc>
        <w:tc>
          <w:tcPr>
            <w:tcW w:w="3767" w:type="dxa"/>
            <w:shd w:val="clear" w:color="auto" w:fill="B2A1C7" w:themeFill="accent4" w:themeFillTint="99"/>
          </w:tcPr>
          <w:p w:rsidR="0011781D" w:rsidRPr="0011781D" w:rsidRDefault="0011781D" w:rsidP="004F6AC3">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0 a 2.400 U.F</w:t>
            </w:r>
          </w:p>
        </w:tc>
      </w:tr>
      <w:tr w:rsidR="0011781D" w:rsidRPr="0011781D" w:rsidTr="004F6AC3">
        <w:tc>
          <w:tcPr>
            <w:tcW w:w="2376" w:type="dxa"/>
            <w:shd w:val="clear" w:color="auto" w:fill="B2A1C7" w:themeFill="accent4" w:themeFillTint="99"/>
          </w:tcPr>
          <w:p w:rsidR="0011781D" w:rsidRPr="0011781D" w:rsidRDefault="0011781D" w:rsidP="004F6AC3">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Pequeña Empresa</w:t>
            </w:r>
          </w:p>
        </w:tc>
        <w:tc>
          <w:tcPr>
            <w:tcW w:w="2835" w:type="dxa"/>
            <w:shd w:val="clear" w:color="auto" w:fill="D99594" w:themeFill="accent2" w:themeFillTint="99"/>
          </w:tcPr>
          <w:p w:rsidR="0011781D" w:rsidRPr="0011781D" w:rsidRDefault="0011781D" w:rsidP="004F6AC3">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6 a 50 trabajadores</w:t>
            </w:r>
          </w:p>
        </w:tc>
        <w:tc>
          <w:tcPr>
            <w:tcW w:w="3767" w:type="dxa"/>
            <w:shd w:val="clear" w:color="auto" w:fill="B2A1C7" w:themeFill="accent4" w:themeFillTint="99"/>
          </w:tcPr>
          <w:p w:rsidR="0011781D" w:rsidRPr="0011781D" w:rsidRDefault="0011781D" w:rsidP="004F6AC3">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2.401 a 25.000 U.F</w:t>
            </w:r>
          </w:p>
        </w:tc>
      </w:tr>
      <w:tr w:rsidR="0011781D" w:rsidRPr="0011781D" w:rsidTr="004F6AC3">
        <w:tc>
          <w:tcPr>
            <w:tcW w:w="2376" w:type="dxa"/>
            <w:shd w:val="clear" w:color="auto" w:fill="B2A1C7" w:themeFill="accent4" w:themeFillTint="99"/>
          </w:tcPr>
          <w:p w:rsidR="0011781D" w:rsidRPr="0011781D" w:rsidRDefault="0011781D" w:rsidP="004F6AC3">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Mediana Empresa</w:t>
            </w:r>
          </w:p>
        </w:tc>
        <w:tc>
          <w:tcPr>
            <w:tcW w:w="2835" w:type="dxa"/>
            <w:shd w:val="clear" w:color="auto" w:fill="D99594" w:themeFill="accent2" w:themeFillTint="99"/>
          </w:tcPr>
          <w:p w:rsidR="0011781D" w:rsidRPr="0011781D" w:rsidRDefault="0011781D" w:rsidP="004F6AC3">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50 a 400 trabajadores</w:t>
            </w:r>
          </w:p>
        </w:tc>
        <w:tc>
          <w:tcPr>
            <w:tcW w:w="3767" w:type="dxa"/>
            <w:shd w:val="clear" w:color="auto" w:fill="B2A1C7" w:themeFill="accent4" w:themeFillTint="99"/>
          </w:tcPr>
          <w:p w:rsidR="0011781D" w:rsidRPr="0011781D" w:rsidRDefault="0011781D" w:rsidP="004F6AC3">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25.001 a 100.000 U.F</w:t>
            </w:r>
          </w:p>
        </w:tc>
      </w:tr>
      <w:tr w:rsidR="0011781D" w:rsidRPr="0011781D" w:rsidTr="004F6AC3">
        <w:tc>
          <w:tcPr>
            <w:tcW w:w="2376" w:type="dxa"/>
            <w:shd w:val="clear" w:color="auto" w:fill="B2A1C7" w:themeFill="accent4" w:themeFillTint="99"/>
          </w:tcPr>
          <w:p w:rsidR="0011781D" w:rsidRPr="0011781D" w:rsidRDefault="0011781D" w:rsidP="004F6AC3">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Gran Empresa</w:t>
            </w:r>
          </w:p>
        </w:tc>
        <w:tc>
          <w:tcPr>
            <w:tcW w:w="2835" w:type="dxa"/>
            <w:shd w:val="clear" w:color="auto" w:fill="D99594" w:themeFill="accent2" w:themeFillTint="99"/>
          </w:tcPr>
          <w:p w:rsidR="0011781D" w:rsidRPr="0011781D" w:rsidRDefault="0011781D" w:rsidP="004F6AC3">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desde 400 a más trabajadores</w:t>
            </w:r>
          </w:p>
        </w:tc>
        <w:tc>
          <w:tcPr>
            <w:tcW w:w="3767" w:type="dxa"/>
            <w:shd w:val="clear" w:color="auto" w:fill="B2A1C7" w:themeFill="accent4" w:themeFillTint="99"/>
          </w:tcPr>
          <w:p w:rsidR="0011781D" w:rsidRPr="0011781D" w:rsidRDefault="0011781D" w:rsidP="004F6AC3">
            <w:pPr>
              <w:pStyle w:val="Sinespaciado"/>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mayor a las 100.001 U.F</w:t>
            </w:r>
          </w:p>
        </w:tc>
      </w:tr>
    </w:tbl>
    <w:p w:rsidR="0011781D" w:rsidRPr="0011781D" w:rsidRDefault="0011781D" w:rsidP="0011781D">
      <w:pPr>
        <w:pStyle w:val="Sinespaciado"/>
        <w:jc w:val="both"/>
        <w:rPr>
          <w:rFonts w:ascii="Arial" w:eastAsia="Times New Roman" w:hAnsi="Arial" w:cs="Arial"/>
          <w:color w:val="000000"/>
          <w:sz w:val="20"/>
          <w:szCs w:val="20"/>
          <w:lang w:val="es-AR" w:eastAsia="es-AR"/>
        </w:rPr>
      </w:pPr>
    </w:p>
    <w:p w:rsidR="0011781D" w:rsidRPr="0011781D" w:rsidRDefault="0011781D" w:rsidP="0011781D">
      <w:pPr>
        <w:pStyle w:val="Sinespaciado"/>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Entonces cuando se habla de PYME de que se trata, es la abreviatura para denominar pequeñas y medianas empresas</w:t>
      </w:r>
    </w:p>
    <w:p w:rsidR="0011781D" w:rsidRPr="0011781D" w:rsidRDefault="0011781D" w:rsidP="0011781D">
      <w:pPr>
        <w:pStyle w:val="Sinespaciado"/>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eastAsia="Times New Roman" w:hAnsi="Arial" w:cs="Arial"/>
          <w:color w:val="000000"/>
          <w:sz w:val="20"/>
          <w:szCs w:val="20"/>
          <w:lang w:val="es-AR" w:eastAsia="es-AR"/>
        </w:rPr>
      </w:pPr>
      <w:r w:rsidRPr="0011781D">
        <w:rPr>
          <w:rFonts w:ascii="Arial" w:eastAsia="Times New Roman" w:hAnsi="Arial" w:cs="Arial"/>
          <w:color w:val="000000"/>
          <w:sz w:val="20"/>
          <w:szCs w:val="20"/>
          <w:lang w:val="es-AR" w:eastAsia="es-AR"/>
        </w:rPr>
        <w:t>Cuando se habla de MYPE se trata de micro y pequeña empresa</w:t>
      </w:r>
    </w:p>
    <w:p w:rsidR="0011781D" w:rsidRPr="0011781D" w:rsidRDefault="0011781D" w:rsidP="0011781D">
      <w:pPr>
        <w:pStyle w:val="Sinespaciado"/>
        <w:jc w:val="both"/>
        <w:rPr>
          <w:rFonts w:ascii="Arial" w:eastAsia="Times New Roman" w:hAnsi="Arial" w:cs="Arial"/>
          <w:color w:val="000000"/>
          <w:sz w:val="20"/>
          <w:szCs w:val="20"/>
          <w:lang w:val="es-AR" w:eastAsia="es-AR"/>
        </w:rPr>
      </w:pPr>
    </w:p>
    <w:p w:rsidR="0011781D" w:rsidRPr="0011781D" w:rsidRDefault="0011781D" w:rsidP="0011781D">
      <w:pPr>
        <w:pStyle w:val="Sinespaciado"/>
        <w:numPr>
          <w:ilvl w:val="0"/>
          <w:numId w:val="25"/>
        </w:numPr>
        <w:jc w:val="both"/>
        <w:rPr>
          <w:rFonts w:ascii="Arial" w:hAnsi="Arial" w:cs="Arial"/>
          <w:b/>
          <w:color w:val="000000"/>
          <w:sz w:val="20"/>
          <w:szCs w:val="20"/>
          <w:u w:val="single"/>
        </w:rPr>
      </w:pPr>
      <w:r w:rsidRPr="0011781D">
        <w:rPr>
          <w:rFonts w:ascii="Arial" w:hAnsi="Arial" w:cs="Arial"/>
          <w:b/>
          <w:color w:val="000000"/>
          <w:sz w:val="20"/>
          <w:szCs w:val="20"/>
          <w:u w:val="single"/>
        </w:rPr>
        <w:t>Clasificación de Empresas en Chile. Según Actividad o Giro</w:t>
      </w:r>
    </w:p>
    <w:p w:rsidR="0011781D" w:rsidRPr="0011781D" w:rsidRDefault="0011781D" w:rsidP="0011781D">
      <w:pPr>
        <w:pStyle w:val="Sinespaciado"/>
        <w:jc w:val="both"/>
        <w:rPr>
          <w:rFonts w:ascii="Arial" w:hAnsi="Arial" w:cs="Arial"/>
          <w:color w:val="000000"/>
          <w:sz w:val="20"/>
          <w:szCs w:val="20"/>
        </w:rPr>
      </w:pPr>
      <w:r w:rsidRPr="0011781D">
        <w:rPr>
          <w:rFonts w:ascii="Arial" w:hAnsi="Arial" w:cs="Arial"/>
          <w:color w:val="000000"/>
          <w:sz w:val="20"/>
          <w:szCs w:val="20"/>
        </w:rPr>
        <w:t>Cuando se habla de una clasificación bajo la actividad o giro, es segmentar dicha empresa en función a que producto y/o servicio ofrece y como lo elabora, la separación de esta clasificación es:</w:t>
      </w:r>
    </w:p>
    <w:p w:rsidR="0011781D" w:rsidRPr="0011781D" w:rsidRDefault="0011781D" w:rsidP="0011781D">
      <w:pPr>
        <w:pStyle w:val="Sinespaciado"/>
        <w:jc w:val="both"/>
        <w:rPr>
          <w:rFonts w:ascii="Arial" w:hAnsi="Arial" w:cs="Arial"/>
          <w:color w:val="000000"/>
          <w:sz w:val="20"/>
          <w:szCs w:val="20"/>
        </w:rPr>
      </w:pPr>
    </w:p>
    <w:tbl>
      <w:tblPr>
        <w:tblStyle w:val="Tablaconcuadrcula"/>
        <w:tblW w:w="5000" w:type="pct"/>
        <w:tblLook w:val="04A0" w:firstRow="1" w:lastRow="0" w:firstColumn="1" w:lastColumn="0" w:noHBand="0" w:noVBand="1"/>
      </w:tblPr>
      <w:tblGrid>
        <w:gridCol w:w="1809"/>
        <w:gridCol w:w="7245"/>
      </w:tblGrid>
      <w:tr w:rsidR="0011781D" w:rsidRPr="0011781D" w:rsidTr="004F6AC3">
        <w:tc>
          <w:tcPr>
            <w:tcW w:w="999" w:type="pct"/>
            <w:shd w:val="clear" w:color="auto" w:fill="E5B8B7" w:themeFill="accent2" w:themeFillTint="66"/>
          </w:tcPr>
          <w:p w:rsidR="0011781D" w:rsidRPr="0011781D" w:rsidRDefault="0011781D" w:rsidP="004F6AC3">
            <w:pPr>
              <w:pStyle w:val="Sinespaciado"/>
              <w:jc w:val="center"/>
              <w:rPr>
                <w:rFonts w:ascii="Arial" w:hAnsi="Arial" w:cs="Arial"/>
                <w:b/>
                <w:color w:val="000000"/>
                <w:sz w:val="20"/>
                <w:szCs w:val="20"/>
              </w:rPr>
            </w:pPr>
            <w:r w:rsidRPr="0011781D">
              <w:rPr>
                <w:rFonts w:ascii="Arial" w:hAnsi="Arial" w:cs="Arial"/>
                <w:b/>
                <w:color w:val="000000"/>
                <w:sz w:val="20"/>
                <w:szCs w:val="20"/>
              </w:rPr>
              <w:t>Empresa</w:t>
            </w:r>
          </w:p>
        </w:tc>
        <w:tc>
          <w:tcPr>
            <w:tcW w:w="4001" w:type="pct"/>
            <w:shd w:val="clear" w:color="auto" w:fill="D99594" w:themeFill="accent2" w:themeFillTint="99"/>
          </w:tcPr>
          <w:p w:rsidR="0011781D" w:rsidRPr="0011781D" w:rsidRDefault="0011781D" w:rsidP="004F6AC3">
            <w:pPr>
              <w:pStyle w:val="Sinespaciado"/>
              <w:jc w:val="center"/>
              <w:rPr>
                <w:rFonts w:ascii="Arial" w:hAnsi="Arial" w:cs="Arial"/>
                <w:b/>
                <w:color w:val="000000"/>
                <w:sz w:val="20"/>
                <w:szCs w:val="20"/>
              </w:rPr>
            </w:pPr>
            <w:r w:rsidRPr="0011781D">
              <w:rPr>
                <w:rFonts w:ascii="Arial" w:hAnsi="Arial" w:cs="Arial"/>
                <w:b/>
                <w:color w:val="000000"/>
                <w:sz w:val="20"/>
                <w:szCs w:val="20"/>
              </w:rPr>
              <w:t>Descripción</w:t>
            </w:r>
          </w:p>
        </w:tc>
      </w:tr>
      <w:tr w:rsidR="0011781D" w:rsidRPr="0011781D" w:rsidTr="004F6AC3">
        <w:tc>
          <w:tcPr>
            <w:tcW w:w="999" w:type="pct"/>
            <w:shd w:val="clear" w:color="auto" w:fill="F2DBDB" w:themeFill="accent2" w:themeFillTint="33"/>
          </w:tcPr>
          <w:p w:rsidR="0011781D" w:rsidRPr="0011781D" w:rsidRDefault="0011781D" w:rsidP="004F6AC3">
            <w:pPr>
              <w:pStyle w:val="Sinespaciado"/>
              <w:jc w:val="both"/>
              <w:rPr>
                <w:rFonts w:ascii="Arial" w:hAnsi="Arial" w:cs="Arial"/>
                <w:color w:val="000000"/>
                <w:sz w:val="20"/>
                <w:szCs w:val="20"/>
              </w:rPr>
            </w:pPr>
            <w:r w:rsidRPr="0011781D">
              <w:rPr>
                <w:rFonts w:ascii="Arial" w:hAnsi="Arial" w:cs="Arial"/>
                <w:color w:val="000000"/>
                <w:sz w:val="20"/>
                <w:szCs w:val="20"/>
              </w:rPr>
              <w:t>Fabril/Industrial</w:t>
            </w:r>
          </w:p>
        </w:tc>
        <w:tc>
          <w:tcPr>
            <w:tcW w:w="4001" w:type="pct"/>
            <w:shd w:val="clear" w:color="auto" w:fill="D99594" w:themeFill="accent2" w:themeFillTint="99"/>
          </w:tcPr>
          <w:p w:rsidR="0011781D" w:rsidRPr="0011781D" w:rsidRDefault="0011781D" w:rsidP="004F6AC3">
            <w:pPr>
              <w:pStyle w:val="Sinespaciado"/>
              <w:jc w:val="both"/>
              <w:rPr>
                <w:rFonts w:ascii="Arial" w:hAnsi="Arial" w:cs="Arial"/>
                <w:color w:val="000000"/>
                <w:sz w:val="20"/>
                <w:szCs w:val="20"/>
              </w:rPr>
            </w:pPr>
            <w:r w:rsidRPr="0011781D">
              <w:rPr>
                <w:rFonts w:ascii="Arial" w:hAnsi="Arial" w:cs="Arial"/>
                <w:color w:val="000000"/>
                <w:sz w:val="20"/>
                <w:szCs w:val="20"/>
              </w:rPr>
              <w:t>Son aquellas de extracción o producción de bienes por transformación de determinados insumos o materias primas en productos físicamente diferentes.</w:t>
            </w:r>
          </w:p>
        </w:tc>
      </w:tr>
      <w:tr w:rsidR="0011781D" w:rsidRPr="0011781D" w:rsidTr="004F6AC3">
        <w:tc>
          <w:tcPr>
            <w:tcW w:w="999" w:type="pct"/>
            <w:shd w:val="clear" w:color="auto" w:fill="F2DBDB" w:themeFill="accent2" w:themeFillTint="33"/>
          </w:tcPr>
          <w:p w:rsidR="0011781D" w:rsidRPr="0011781D" w:rsidRDefault="0011781D" w:rsidP="004F6AC3">
            <w:pPr>
              <w:pStyle w:val="Sinespaciado"/>
              <w:jc w:val="both"/>
              <w:rPr>
                <w:rFonts w:ascii="Arial" w:hAnsi="Arial" w:cs="Arial"/>
                <w:color w:val="000000"/>
                <w:sz w:val="20"/>
                <w:szCs w:val="20"/>
              </w:rPr>
            </w:pPr>
            <w:r w:rsidRPr="0011781D">
              <w:rPr>
                <w:rFonts w:ascii="Arial" w:hAnsi="Arial" w:cs="Arial"/>
                <w:color w:val="000000"/>
                <w:sz w:val="20"/>
                <w:szCs w:val="20"/>
              </w:rPr>
              <w:t>Comercial</w:t>
            </w:r>
          </w:p>
        </w:tc>
        <w:tc>
          <w:tcPr>
            <w:tcW w:w="4001" w:type="pct"/>
            <w:shd w:val="clear" w:color="auto" w:fill="D99594" w:themeFill="accent2" w:themeFillTint="99"/>
          </w:tcPr>
          <w:p w:rsidR="0011781D" w:rsidRPr="0011781D" w:rsidRDefault="0011781D" w:rsidP="004F6AC3">
            <w:pPr>
              <w:pStyle w:val="Sinespaciado"/>
              <w:jc w:val="both"/>
              <w:rPr>
                <w:rFonts w:ascii="Arial" w:hAnsi="Arial" w:cs="Arial"/>
                <w:color w:val="000000"/>
                <w:sz w:val="20"/>
                <w:szCs w:val="20"/>
              </w:rPr>
            </w:pPr>
            <w:r w:rsidRPr="0011781D">
              <w:rPr>
                <w:rFonts w:ascii="Arial" w:hAnsi="Arial" w:cs="Arial"/>
                <w:color w:val="000000"/>
                <w:sz w:val="20"/>
                <w:szCs w:val="20"/>
              </w:rPr>
              <w:t>Dedicada a la compra de bienes de consumo y/o durables, para una posterior venta sin hacer un proceso que provoque otro producto físicamente diferente. Es decir, se vende lo mismo que se compra.</w:t>
            </w:r>
          </w:p>
        </w:tc>
      </w:tr>
      <w:tr w:rsidR="0011781D" w:rsidRPr="0011781D" w:rsidTr="004F6AC3">
        <w:tc>
          <w:tcPr>
            <w:tcW w:w="999" w:type="pct"/>
            <w:shd w:val="clear" w:color="auto" w:fill="F2DBDB" w:themeFill="accent2" w:themeFillTint="33"/>
          </w:tcPr>
          <w:p w:rsidR="0011781D" w:rsidRPr="0011781D" w:rsidRDefault="0011781D" w:rsidP="004F6AC3">
            <w:pPr>
              <w:pStyle w:val="Sinespaciado"/>
              <w:jc w:val="both"/>
              <w:rPr>
                <w:rFonts w:ascii="Arial" w:hAnsi="Arial" w:cs="Arial"/>
                <w:color w:val="000000"/>
                <w:sz w:val="20"/>
                <w:szCs w:val="20"/>
              </w:rPr>
            </w:pPr>
            <w:r w:rsidRPr="0011781D">
              <w:rPr>
                <w:rFonts w:ascii="Arial" w:hAnsi="Arial" w:cs="Arial"/>
                <w:color w:val="000000"/>
                <w:sz w:val="20"/>
                <w:szCs w:val="20"/>
              </w:rPr>
              <w:t>Servicios</w:t>
            </w:r>
          </w:p>
        </w:tc>
        <w:tc>
          <w:tcPr>
            <w:tcW w:w="4001" w:type="pct"/>
            <w:shd w:val="clear" w:color="auto" w:fill="D99594" w:themeFill="accent2" w:themeFillTint="99"/>
          </w:tcPr>
          <w:p w:rsidR="0011781D" w:rsidRPr="0011781D" w:rsidRDefault="0011781D" w:rsidP="004F6AC3">
            <w:pPr>
              <w:pStyle w:val="Sinespaciado"/>
              <w:jc w:val="both"/>
              <w:rPr>
                <w:rFonts w:ascii="Arial" w:hAnsi="Arial" w:cs="Arial"/>
                <w:color w:val="000000"/>
                <w:sz w:val="20"/>
                <w:szCs w:val="20"/>
              </w:rPr>
            </w:pPr>
            <w:r w:rsidRPr="0011781D">
              <w:rPr>
                <w:rFonts w:ascii="Arial" w:hAnsi="Arial" w:cs="Arial"/>
                <w:color w:val="000000"/>
                <w:sz w:val="20"/>
                <w:szCs w:val="20"/>
              </w:rPr>
              <w:t>Dedicada al comercio de Intangibles y/o prestación de servicios.</w:t>
            </w:r>
          </w:p>
        </w:tc>
      </w:tr>
      <w:tr w:rsidR="0011781D" w:rsidRPr="0011781D" w:rsidTr="004F6AC3">
        <w:tc>
          <w:tcPr>
            <w:tcW w:w="999" w:type="pct"/>
            <w:shd w:val="clear" w:color="auto" w:fill="F2DBDB" w:themeFill="accent2" w:themeFillTint="33"/>
          </w:tcPr>
          <w:p w:rsidR="0011781D" w:rsidRPr="0011781D" w:rsidRDefault="0011781D" w:rsidP="004F6AC3">
            <w:pPr>
              <w:pStyle w:val="Sinespaciado"/>
              <w:jc w:val="both"/>
              <w:rPr>
                <w:rFonts w:ascii="Arial" w:hAnsi="Arial" w:cs="Arial"/>
                <w:color w:val="000000"/>
                <w:sz w:val="20"/>
                <w:szCs w:val="20"/>
              </w:rPr>
            </w:pPr>
            <w:r w:rsidRPr="0011781D">
              <w:rPr>
                <w:rFonts w:ascii="Arial" w:hAnsi="Arial" w:cs="Arial"/>
                <w:color w:val="000000"/>
                <w:sz w:val="20"/>
                <w:szCs w:val="20"/>
              </w:rPr>
              <w:t>Financieras</w:t>
            </w:r>
          </w:p>
        </w:tc>
        <w:tc>
          <w:tcPr>
            <w:tcW w:w="4001" w:type="pct"/>
            <w:shd w:val="clear" w:color="auto" w:fill="D99594" w:themeFill="accent2" w:themeFillTint="99"/>
          </w:tcPr>
          <w:p w:rsidR="0011781D" w:rsidRPr="0011781D" w:rsidRDefault="0011781D" w:rsidP="004F6AC3">
            <w:pPr>
              <w:pStyle w:val="Sinespaciado"/>
              <w:jc w:val="both"/>
              <w:rPr>
                <w:rFonts w:ascii="Arial" w:hAnsi="Arial" w:cs="Arial"/>
                <w:color w:val="000000"/>
                <w:sz w:val="20"/>
                <w:szCs w:val="20"/>
              </w:rPr>
            </w:pPr>
            <w:r w:rsidRPr="0011781D">
              <w:rPr>
                <w:rFonts w:ascii="Arial" w:hAnsi="Arial" w:cs="Arial"/>
                <w:color w:val="000000"/>
                <w:sz w:val="20"/>
                <w:szCs w:val="20"/>
              </w:rPr>
              <w:t>Su función es ser Intermediario financiero y prestar servicios financieros y de negocio.  </w:t>
            </w:r>
          </w:p>
        </w:tc>
      </w:tr>
    </w:tbl>
    <w:p w:rsidR="0011781D" w:rsidRPr="0011781D" w:rsidRDefault="0011781D" w:rsidP="0011781D">
      <w:pPr>
        <w:pStyle w:val="Sinespaciado"/>
        <w:jc w:val="both"/>
        <w:rPr>
          <w:rFonts w:ascii="Arial" w:hAnsi="Arial" w:cs="Arial"/>
          <w:color w:val="000000"/>
          <w:sz w:val="20"/>
          <w:szCs w:val="20"/>
        </w:rPr>
      </w:pPr>
    </w:p>
    <w:p w:rsidR="0011781D" w:rsidRPr="0011781D" w:rsidRDefault="0011781D" w:rsidP="0011781D">
      <w:pPr>
        <w:pStyle w:val="Sinespaciado"/>
        <w:pBdr>
          <w:top w:val="single" w:sz="4" w:space="1" w:color="auto"/>
          <w:left w:val="single" w:sz="4" w:space="4" w:color="auto"/>
          <w:bottom w:val="single" w:sz="4" w:space="1" w:color="auto"/>
          <w:right w:val="single" w:sz="4" w:space="4" w:color="auto"/>
        </w:pBdr>
        <w:shd w:val="clear" w:color="auto" w:fill="F2DBDB" w:themeFill="accent2" w:themeFillTint="33"/>
        <w:jc w:val="both"/>
        <w:rPr>
          <w:rFonts w:ascii="Arial" w:hAnsi="Arial" w:cs="Arial"/>
          <w:color w:val="000000"/>
          <w:sz w:val="20"/>
          <w:szCs w:val="20"/>
        </w:rPr>
      </w:pPr>
      <w:r w:rsidRPr="0011781D">
        <w:rPr>
          <w:rFonts w:ascii="Arial" w:hAnsi="Arial" w:cs="Arial"/>
          <w:color w:val="000000"/>
          <w:sz w:val="20"/>
          <w:szCs w:val="20"/>
        </w:rPr>
        <w:t>Recuerda: El giro es la actividad o negocio que desarrolla la empresa</w:t>
      </w:r>
    </w:p>
    <w:p w:rsidR="0011781D" w:rsidRPr="0011781D" w:rsidRDefault="0011781D" w:rsidP="0011781D">
      <w:pPr>
        <w:pStyle w:val="Sinespaciado"/>
        <w:jc w:val="both"/>
        <w:rPr>
          <w:rFonts w:ascii="Arial" w:hAnsi="Arial" w:cs="Arial"/>
          <w:color w:val="000000"/>
          <w:sz w:val="20"/>
          <w:szCs w:val="20"/>
        </w:rPr>
      </w:pPr>
    </w:p>
    <w:p w:rsidR="0011781D" w:rsidRPr="0011781D" w:rsidRDefault="0011781D" w:rsidP="0011781D">
      <w:pPr>
        <w:pStyle w:val="Sinespaciado"/>
        <w:numPr>
          <w:ilvl w:val="0"/>
          <w:numId w:val="25"/>
        </w:numPr>
        <w:jc w:val="both"/>
        <w:rPr>
          <w:rFonts w:ascii="Arial" w:hAnsi="Arial" w:cs="Arial"/>
          <w:b/>
          <w:color w:val="000000"/>
          <w:sz w:val="20"/>
          <w:szCs w:val="20"/>
          <w:u w:val="single"/>
        </w:rPr>
      </w:pPr>
      <w:r w:rsidRPr="0011781D">
        <w:rPr>
          <w:rFonts w:ascii="Arial" w:hAnsi="Arial" w:cs="Arial"/>
          <w:b/>
          <w:color w:val="000000"/>
          <w:sz w:val="20"/>
          <w:szCs w:val="20"/>
          <w:u w:val="single"/>
        </w:rPr>
        <w:t>Clasificación de Empresas en Chile. Según Sector Económico</w:t>
      </w:r>
    </w:p>
    <w:p w:rsidR="0011781D" w:rsidRPr="0011781D" w:rsidRDefault="0011781D" w:rsidP="0011781D">
      <w:pPr>
        <w:pStyle w:val="Sinespaciado"/>
        <w:jc w:val="both"/>
        <w:rPr>
          <w:rFonts w:ascii="Arial" w:hAnsi="Arial" w:cs="Arial"/>
          <w:color w:val="000000"/>
          <w:sz w:val="20"/>
          <w:szCs w:val="20"/>
        </w:rPr>
      </w:pPr>
      <w:r w:rsidRPr="0011781D">
        <w:rPr>
          <w:rFonts w:ascii="Arial" w:hAnsi="Arial" w:cs="Arial"/>
          <w:color w:val="000000"/>
          <w:sz w:val="20"/>
          <w:szCs w:val="20"/>
        </w:rPr>
        <w:t>Nos referimos al </w:t>
      </w:r>
      <w:r w:rsidRPr="0011781D">
        <w:rPr>
          <w:rStyle w:val="Textoennegrita"/>
          <w:rFonts w:ascii="Arial" w:hAnsi="Arial" w:cs="Arial"/>
          <w:color w:val="000000"/>
          <w:sz w:val="20"/>
          <w:szCs w:val="20"/>
          <w:bdr w:val="none" w:sz="0" w:space="0" w:color="auto" w:frame="1"/>
        </w:rPr>
        <w:t>sector económico de las empresas</w:t>
      </w:r>
      <w:r w:rsidRPr="0011781D">
        <w:rPr>
          <w:rFonts w:ascii="Arial" w:hAnsi="Arial" w:cs="Arial"/>
          <w:color w:val="000000"/>
          <w:sz w:val="20"/>
          <w:szCs w:val="20"/>
        </w:rPr>
        <w:t>, cuando segmentamos la naturaleza de la sociedad en relación al bien y/o servicio que ofrece, dicha clasificación puede ser de la siguiente manera:</w:t>
      </w:r>
    </w:p>
    <w:tbl>
      <w:tblPr>
        <w:tblStyle w:val="Cuadrculamedia1-nfasis1"/>
        <w:tblW w:w="5000" w:type="pct"/>
        <w:tblLook w:val="04A0" w:firstRow="1" w:lastRow="0" w:firstColumn="1" w:lastColumn="0" w:noHBand="0" w:noVBand="1"/>
      </w:tblPr>
      <w:tblGrid>
        <w:gridCol w:w="1809"/>
        <w:gridCol w:w="7245"/>
      </w:tblGrid>
      <w:tr w:rsidR="0011781D" w:rsidRPr="0011781D" w:rsidTr="004F6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pct"/>
          </w:tcPr>
          <w:p w:rsidR="0011781D" w:rsidRPr="0011781D" w:rsidRDefault="0011781D" w:rsidP="004F6AC3">
            <w:pPr>
              <w:pStyle w:val="Sinespaciado"/>
              <w:jc w:val="center"/>
              <w:rPr>
                <w:rFonts w:ascii="Arial" w:hAnsi="Arial" w:cs="Arial"/>
                <w:color w:val="000000"/>
                <w:sz w:val="20"/>
                <w:szCs w:val="20"/>
              </w:rPr>
            </w:pPr>
            <w:r w:rsidRPr="0011781D">
              <w:rPr>
                <w:rFonts w:ascii="Arial" w:hAnsi="Arial" w:cs="Arial"/>
                <w:color w:val="000000"/>
                <w:sz w:val="20"/>
                <w:szCs w:val="20"/>
              </w:rPr>
              <w:t>Sector</w:t>
            </w:r>
          </w:p>
        </w:tc>
        <w:tc>
          <w:tcPr>
            <w:tcW w:w="4001" w:type="pct"/>
          </w:tcPr>
          <w:p w:rsidR="0011781D" w:rsidRPr="0011781D" w:rsidRDefault="0011781D" w:rsidP="004F6AC3">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781D">
              <w:rPr>
                <w:rFonts w:ascii="Arial" w:hAnsi="Arial" w:cs="Arial"/>
                <w:color w:val="000000"/>
                <w:sz w:val="20"/>
                <w:szCs w:val="20"/>
              </w:rPr>
              <w:t>Descripción</w:t>
            </w:r>
          </w:p>
        </w:tc>
      </w:tr>
      <w:tr w:rsidR="0011781D" w:rsidRPr="0011781D" w:rsidTr="004F6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pct"/>
          </w:tcPr>
          <w:p w:rsidR="0011781D" w:rsidRPr="0011781D" w:rsidRDefault="0011781D" w:rsidP="004F6AC3">
            <w:pPr>
              <w:pStyle w:val="Sinespaciado"/>
              <w:jc w:val="both"/>
              <w:rPr>
                <w:rFonts w:ascii="Arial" w:hAnsi="Arial" w:cs="Arial"/>
                <w:b w:val="0"/>
                <w:color w:val="000000"/>
                <w:sz w:val="20"/>
                <w:szCs w:val="20"/>
              </w:rPr>
            </w:pPr>
            <w:r w:rsidRPr="0011781D">
              <w:rPr>
                <w:rFonts w:ascii="Arial" w:hAnsi="Arial" w:cs="Arial"/>
                <w:b w:val="0"/>
                <w:color w:val="000000"/>
                <w:sz w:val="20"/>
                <w:szCs w:val="20"/>
              </w:rPr>
              <w:t xml:space="preserve">Primario </w:t>
            </w:r>
          </w:p>
        </w:tc>
        <w:tc>
          <w:tcPr>
            <w:tcW w:w="4001" w:type="pct"/>
          </w:tcPr>
          <w:p w:rsidR="0011781D" w:rsidRPr="0011781D" w:rsidRDefault="0011781D" w:rsidP="004F6AC3">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781D">
              <w:rPr>
                <w:rFonts w:ascii="Arial" w:hAnsi="Arial" w:cs="Arial"/>
                <w:color w:val="000000"/>
                <w:sz w:val="20"/>
                <w:szCs w:val="20"/>
              </w:rPr>
              <w:t>Dedicado a la extracción de recursos naturales.</w:t>
            </w:r>
          </w:p>
        </w:tc>
      </w:tr>
      <w:tr w:rsidR="0011781D" w:rsidRPr="0011781D" w:rsidTr="004F6AC3">
        <w:tc>
          <w:tcPr>
            <w:cnfStyle w:val="001000000000" w:firstRow="0" w:lastRow="0" w:firstColumn="1" w:lastColumn="0" w:oddVBand="0" w:evenVBand="0" w:oddHBand="0" w:evenHBand="0" w:firstRowFirstColumn="0" w:firstRowLastColumn="0" w:lastRowFirstColumn="0" w:lastRowLastColumn="0"/>
            <w:tcW w:w="999" w:type="pct"/>
          </w:tcPr>
          <w:p w:rsidR="0011781D" w:rsidRPr="0011781D" w:rsidRDefault="0011781D" w:rsidP="004F6AC3">
            <w:pPr>
              <w:pStyle w:val="Sinespaciado"/>
              <w:jc w:val="both"/>
              <w:rPr>
                <w:rFonts w:ascii="Arial" w:hAnsi="Arial" w:cs="Arial"/>
                <w:b w:val="0"/>
                <w:color w:val="000000"/>
                <w:sz w:val="20"/>
                <w:szCs w:val="20"/>
              </w:rPr>
            </w:pPr>
            <w:r w:rsidRPr="0011781D">
              <w:rPr>
                <w:rFonts w:ascii="Arial" w:hAnsi="Arial" w:cs="Arial"/>
                <w:b w:val="0"/>
                <w:color w:val="000000"/>
                <w:sz w:val="20"/>
                <w:szCs w:val="20"/>
              </w:rPr>
              <w:t>Secundario</w:t>
            </w:r>
          </w:p>
        </w:tc>
        <w:tc>
          <w:tcPr>
            <w:tcW w:w="4001" w:type="pct"/>
          </w:tcPr>
          <w:p w:rsidR="0011781D" w:rsidRPr="0011781D" w:rsidRDefault="0011781D" w:rsidP="004F6AC3">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781D">
              <w:rPr>
                <w:rFonts w:ascii="Arial" w:hAnsi="Arial" w:cs="Arial"/>
                <w:color w:val="000000"/>
                <w:sz w:val="20"/>
                <w:szCs w:val="20"/>
              </w:rPr>
              <w:t>Son aquellos que transforman las materias primas en productos terminados.</w:t>
            </w:r>
          </w:p>
        </w:tc>
      </w:tr>
      <w:tr w:rsidR="0011781D" w:rsidRPr="0011781D" w:rsidTr="004F6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pct"/>
          </w:tcPr>
          <w:p w:rsidR="0011781D" w:rsidRPr="0011781D" w:rsidRDefault="0011781D" w:rsidP="004F6AC3">
            <w:pPr>
              <w:pStyle w:val="Sinespaciado"/>
              <w:jc w:val="both"/>
              <w:rPr>
                <w:rFonts w:ascii="Arial" w:hAnsi="Arial" w:cs="Arial"/>
                <w:b w:val="0"/>
                <w:color w:val="000000"/>
                <w:sz w:val="20"/>
                <w:szCs w:val="20"/>
              </w:rPr>
            </w:pPr>
            <w:r w:rsidRPr="0011781D">
              <w:rPr>
                <w:rFonts w:ascii="Arial" w:hAnsi="Arial" w:cs="Arial"/>
                <w:b w:val="0"/>
                <w:color w:val="000000"/>
                <w:sz w:val="20"/>
                <w:szCs w:val="20"/>
              </w:rPr>
              <w:t>Terciario</w:t>
            </w:r>
          </w:p>
        </w:tc>
        <w:tc>
          <w:tcPr>
            <w:tcW w:w="4001" w:type="pct"/>
          </w:tcPr>
          <w:p w:rsidR="0011781D" w:rsidRPr="0011781D" w:rsidRDefault="0011781D" w:rsidP="004F6AC3">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781D">
              <w:rPr>
                <w:rFonts w:ascii="Arial" w:hAnsi="Arial" w:cs="Arial"/>
                <w:color w:val="000000"/>
                <w:sz w:val="20"/>
                <w:szCs w:val="20"/>
              </w:rPr>
              <w:t>Relacionada con el comercio y los servicios.</w:t>
            </w:r>
          </w:p>
        </w:tc>
      </w:tr>
      <w:tr w:rsidR="0011781D" w:rsidRPr="0011781D" w:rsidTr="004F6AC3">
        <w:tc>
          <w:tcPr>
            <w:cnfStyle w:val="001000000000" w:firstRow="0" w:lastRow="0" w:firstColumn="1" w:lastColumn="0" w:oddVBand="0" w:evenVBand="0" w:oddHBand="0" w:evenHBand="0" w:firstRowFirstColumn="0" w:firstRowLastColumn="0" w:lastRowFirstColumn="0" w:lastRowLastColumn="0"/>
            <w:tcW w:w="999" w:type="pct"/>
          </w:tcPr>
          <w:p w:rsidR="0011781D" w:rsidRPr="0011781D" w:rsidRDefault="0011781D" w:rsidP="004F6AC3">
            <w:pPr>
              <w:pStyle w:val="Sinespaciado"/>
              <w:jc w:val="both"/>
              <w:rPr>
                <w:rFonts w:ascii="Arial" w:hAnsi="Arial" w:cs="Arial"/>
                <w:b w:val="0"/>
                <w:color w:val="000000"/>
                <w:sz w:val="20"/>
                <w:szCs w:val="20"/>
              </w:rPr>
            </w:pPr>
            <w:r w:rsidRPr="0011781D">
              <w:rPr>
                <w:rFonts w:ascii="Arial" w:hAnsi="Arial" w:cs="Arial"/>
                <w:b w:val="0"/>
                <w:color w:val="000000"/>
                <w:sz w:val="20"/>
                <w:szCs w:val="20"/>
              </w:rPr>
              <w:t>Cuaternario</w:t>
            </w:r>
          </w:p>
        </w:tc>
        <w:tc>
          <w:tcPr>
            <w:tcW w:w="4001" w:type="pct"/>
          </w:tcPr>
          <w:p w:rsidR="0011781D" w:rsidRPr="0011781D" w:rsidRDefault="0011781D" w:rsidP="004F6AC3">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781D">
              <w:rPr>
                <w:rFonts w:ascii="Arial" w:hAnsi="Arial" w:cs="Arial"/>
                <w:color w:val="000000"/>
                <w:sz w:val="20"/>
                <w:szCs w:val="20"/>
              </w:rPr>
              <w:t>Relacionada con la informática y comunicaciones.</w:t>
            </w:r>
          </w:p>
        </w:tc>
      </w:tr>
    </w:tbl>
    <w:p w:rsidR="0011781D" w:rsidRPr="0011781D" w:rsidRDefault="0011781D" w:rsidP="0011781D">
      <w:pPr>
        <w:pStyle w:val="Sinespaciado"/>
        <w:jc w:val="both"/>
        <w:rPr>
          <w:rFonts w:ascii="Arial" w:hAnsi="Arial" w:cs="Arial"/>
          <w:color w:val="000000"/>
          <w:sz w:val="20"/>
          <w:szCs w:val="20"/>
        </w:rPr>
      </w:pPr>
      <w:r w:rsidRPr="0011781D">
        <w:rPr>
          <w:rFonts w:ascii="Arial" w:hAnsi="Arial" w:cs="Arial"/>
          <w:color w:val="000000"/>
          <w:sz w:val="20"/>
          <w:szCs w:val="20"/>
        </w:rPr>
        <w:t> </w:t>
      </w:r>
    </w:p>
    <w:p w:rsidR="0011781D" w:rsidRPr="0011781D" w:rsidRDefault="0011781D" w:rsidP="0011781D">
      <w:pPr>
        <w:pStyle w:val="Sinespaciado"/>
        <w:numPr>
          <w:ilvl w:val="0"/>
          <w:numId w:val="25"/>
        </w:numPr>
        <w:jc w:val="both"/>
        <w:rPr>
          <w:rFonts w:ascii="Arial" w:hAnsi="Arial" w:cs="Arial"/>
          <w:b/>
          <w:color w:val="000000"/>
          <w:sz w:val="20"/>
          <w:szCs w:val="20"/>
          <w:u w:val="single"/>
        </w:rPr>
      </w:pPr>
      <w:r w:rsidRPr="0011781D">
        <w:rPr>
          <w:rFonts w:ascii="Arial" w:hAnsi="Arial" w:cs="Arial"/>
          <w:b/>
          <w:color w:val="000000"/>
          <w:sz w:val="20"/>
          <w:szCs w:val="20"/>
          <w:u w:val="single"/>
        </w:rPr>
        <w:t>Clasificación de Empresas en Chile. Origen del Capital</w:t>
      </w:r>
    </w:p>
    <w:p w:rsidR="0011781D" w:rsidRPr="0011781D" w:rsidRDefault="0011781D" w:rsidP="0011781D">
      <w:pPr>
        <w:pStyle w:val="Sinespaciado"/>
        <w:jc w:val="both"/>
        <w:rPr>
          <w:rFonts w:ascii="Arial" w:hAnsi="Arial" w:cs="Arial"/>
          <w:color w:val="000000"/>
          <w:sz w:val="20"/>
          <w:szCs w:val="20"/>
        </w:rPr>
      </w:pPr>
      <w:r w:rsidRPr="0011781D">
        <w:rPr>
          <w:rFonts w:ascii="Arial" w:hAnsi="Arial" w:cs="Arial"/>
          <w:color w:val="000000"/>
          <w:sz w:val="20"/>
          <w:szCs w:val="20"/>
        </w:rPr>
        <w:t>Hablaremos del </w:t>
      </w:r>
      <w:r w:rsidRPr="0011781D">
        <w:rPr>
          <w:rStyle w:val="Textoennegrita"/>
          <w:rFonts w:ascii="Arial" w:hAnsi="Arial" w:cs="Arial"/>
          <w:color w:val="000000"/>
          <w:sz w:val="20"/>
          <w:szCs w:val="20"/>
          <w:bdr w:val="none" w:sz="0" w:space="0" w:color="auto" w:frame="1"/>
        </w:rPr>
        <w:t>origen del capital de la empresa</w:t>
      </w:r>
      <w:r w:rsidRPr="0011781D">
        <w:rPr>
          <w:rFonts w:ascii="Arial" w:hAnsi="Arial" w:cs="Arial"/>
          <w:color w:val="000000"/>
          <w:sz w:val="20"/>
          <w:szCs w:val="20"/>
        </w:rPr>
        <w:t>, la separación que haremos de las empresas en relación a que ente entero su aporte inicial y quien es la que actualmente controla la sociedad:  </w:t>
      </w:r>
    </w:p>
    <w:p w:rsidR="0011781D" w:rsidRPr="0011781D" w:rsidRDefault="0011781D" w:rsidP="0011781D">
      <w:pPr>
        <w:pStyle w:val="Sinespaciado"/>
        <w:jc w:val="both"/>
        <w:rPr>
          <w:rFonts w:ascii="Arial" w:hAnsi="Arial" w:cs="Arial"/>
          <w:color w:val="000000"/>
          <w:sz w:val="20"/>
          <w:szCs w:val="20"/>
        </w:rPr>
      </w:pPr>
    </w:p>
    <w:tbl>
      <w:tblPr>
        <w:tblStyle w:val="Cuadrculamedia3-nfasis3"/>
        <w:tblW w:w="5000" w:type="pct"/>
        <w:tblLook w:val="04A0" w:firstRow="1" w:lastRow="0" w:firstColumn="1" w:lastColumn="0" w:noHBand="0" w:noVBand="1"/>
      </w:tblPr>
      <w:tblGrid>
        <w:gridCol w:w="1809"/>
        <w:gridCol w:w="7245"/>
      </w:tblGrid>
      <w:tr w:rsidR="0011781D" w:rsidRPr="0011781D" w:rsidTr="004F6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pct"/>
          </w:tcPr>
          <w:p w:rsidR="0011781D" w:rsidRPr="0011781D" w:rsidRDefault="0011781D" w:rsidP="004F6AC3">
            <w:pPr>
              <w:pStyle w:val="Sinespaciado"/>
              <w:jc w:val="center"/>
              <w:rPr>
                <w:rFonts w:ascii="Arial" w:hAnsi="Arial" w:cs="Arial"/>
                <w:color w:val="000000"/>
                <w:sz w:val="20"/>
                <w:szCs w:val="20"/>
              </w:rPr>
            </w:pPr>
            <w:r w:rsidRPr="0011781D">
              <w:rPr>
                <w:rFonts w:ascii="Arial" w:hAnsi="Arial" w:cs="Arial"/>
                <w:color w:val="000000"/>
                <w:sz w:val="20"/>
                <w:szCs w:val="20"/>
              </w:rPr>
              <w:t>Empresas</w:t>
            </w:r>
          </w:p>
        </w:tc>
        <w:tc>
          <w:tcPr>
            <w:tcW w:w="4001" w:type="pct"/>
          </w:tcPr>
          <w:p w:rsidR="0011781D" w:rsidRPr="0011781D" w:rsidRDefault="0011781D" w:rsidP="004F6AC3">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781D">
              <w:rPr>
                <w:rFonts w:ascii="Arial" w:hAnsi="Arial" w:cs="Arial"/>
                <w:color w:val="000000"/>
                <w:sz w:val="20"/>
                <w:szCs w:val="20"/>
              </w:rPr>
              <w:t>Descripción</w:t>
            </w:r>
          </w:p>
        </w:tc>
      </w:tr>
      <w:tr w:rsidR="0011781D" w:rsidRPr="0011781D" w:rsidTr="004F6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pct"/>
          </w:tcPr>
          <w:p w:rsidR="0011781D" w:rsidRPr="0011781D" w:rsidRDefault="0011781D" w:rsidP="004F6AC3">
            <w:pPr>
              <w:pStyle w:val="Sinespaciado"/>
              <w:jc w:val="both"/>
              <w:rPr>
                <w:rFonts w:ascii="Arial" w:hAnsi="Arial" w:cs="Arial"/>
                <w:color w:val="000000"/>
                <w:sz w:val="20"/>
                <w:szCs w:val="20"/>
              </w:rPr>
            </w:pPr>
            <w:r w:rsidRPr="0011781D">
              <w:rPr>
                <w:rFonts w:ascii="Arial" w:hAnsi="Arial" w:cs="Arial"/>
                <w:b w:val="0"/>
                <w:color w:val="000000"/>
                <w:sz w:val="20"/>
                <w:szCs w:val="20"/>
              </w:rPr>
              <w:t>Públicas</w:t>
            </w:r>
          </w:p>
        </w:tc>
        <w:tc>
          <w:tcPr>
            <w:tcW w:w="4001" w:type="pct"/>
          </w:tcPr>
          <w:p w:rsidR="0011781D" w:rsidRPr="0011781D" w:rsidRDefault="0011781D" w:rsidP="004F6AC3">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781D">
              <w:rPr>
                <w:rFonts w:ascii="Arial" w:hAnsi="Arial" w:cs="Arial"/>
                <w:color w:val="000000"/>
                <w:sz w:val="20"/>
                <w:szCs w:val="20"/>
              </w:rPr>
              <w:t>Es el tipo de empresa en que el capital y la administración le pertenecen al estado.</w:t>
            </w:r>
          </w:p>
        </w:tc>
      </w:tr>
      <w:tr w:rsidR="0011781D" w:rsidRPr="0011781D" w:rsidTr="004F6AC3">
        <w:tc>
          <w:tcPr>
            <w:cnfStyle w:val="001000000000" w:firstRow="0" w:lastRow="0" w:firstColumn="1" w:lastColumn="0" w:oddVBand="0" w:evenVBand="0" w:oddHBand="0" w:evenHBand="0" w:firstRowFirstColumn="0" w:firstRowLastColumn="0" w:lastRowFirstColumn="0" w:lastRowLastColumn="0"/>
            <w:tcW w:w="999" w:type="pct"/>
          </w:tcPr>
          <w:p w:rsidR="0011781D" w:rsidRPr="0011781D" w:rsidRDefault="0011781D" w:rsidP="004F6AC3">
            <w:pPr>
              <w:pStyle w:val="Sinespaciado"/>
              <w:jc w:val="both"/>
              <w:rPr>
                <w:rFonts w:ascii="Arial" w:hAnsi="Arial" w:cs="Arial"/>
                <w:color w:val="000000"/>
                <w:sz w:val="20"/>
                <w:szCs w:val="20"/>
              </w:rPr>
            </w:pPr>
            <w:r w:rsidRPr="0011781D">
              <w:rPr>
                <w:rFonts w:ascii="Arial" w:hAnsi="Arial" w:cs="Arial"/>
                <w:b w:val="0"/>
                <w:color w:val="000000"/>
                <w:sz w:val="20"/>
                <w:szCs w:val="20"/>
              </w:rPr>
              <w:t xml:space="preserve">Privada </w:t>
            </w:r>
          </w:p>
        </w:tc>
        <w:tc>
          <w:tcPr>
            <w:tcW w:w="4001" w:type="pct"/>
          </w:tcPr>
          <w:p w:rsidR="0011781D" w:rsidRPr="0011781D" w:rsidRDefault="0011781D" w:rsidP="004F6AC3">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781D">
              <w:rPr>
                <w:rFonts w:ascii="Arial" w:hAnsi="Arial" w:cs="Arial"/>
                <w:color w:val="000000"/>
                <w:sz w:val="20"/>
                <w:szCs w:val="20"/>
              </w:rPr>
              <w:t>Son aquellas en que el Capital y la administración provienen de Particulares.</w:t>
            </w:r>
          </w:p>
        </w:tc>
      </w:tr>
      <w:tr w:rsidR="0011781D" w:rsidRPr="0011781D" w:rsidTr="004F6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pct"/>
          </w:tcPr>
          <w:p w:rsidR="0011781D" w:rsidRPr="0011781D" w:rsidRDefault="0011781D" w:rsidP="004F6AC3">
            <w:pPr>
              <w:pStyle w:val="Sinespaciado"/>
              <w:jc w:val="both"/>
              <w:rPr>
                <w:rFonts w:ascii="Arial" w:hAnsi="Arial" w:cs="Arial"/>
                <w:color w:val="000000"/>
                <w:sz w:val="20"/>
                <w:szCs w:val="20"/>
              </w:rPr>
            </w:pPr>
            <w:r w:rsidRPr="0011781D">
              <w:rPr>
                <w:rFonts w:ascii="Arial" w:hAnsi="Arial" w:cs="Arial"/>
                <w:b w:val="0"/>
                <w:color w:val="000000"/>
                <w:sz w:val="20"/>
                <w:szCs w:val="20"/>
              </w:rPr>
              <w:t xml:space="preserve">Mixta </w:t>
            </w:r>
          </w:p>
        </w:tc>
        <w:tc>
          <w:tcPr>
            <w:tcW w:w="4001" w:type="pct"/>
          </w:tcPr>
          <w:p w:rsidR="0011781D" w:rsidRPr="0011781D" w:rsidRDefault="0011781D" w:rsidP="004F6AC3">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781D">
              <w:rPr>
                <w:rFonts w:ascii="Arial" w:hAnsi="Arial" w:cs="Arial"/>
                <w:color w:val="000000"/>
                <w:sz w:val="20"/>
                <w:szCs w:val="20"/>
              </w:rPr>
              <w:t xml:space="preserve">Es aquella en que el Capital y la Administración </w:t>
            </w:r>
            <w:proofErr w:type="gramStart"/>
            <w:r w:rsidRPr="0011781D">
              <w:rPr>
                <w:rFonts w:ascii="Arial" w:hAnsi="Arial" w:cs="Arial"/>
                <w:color w:val="000000"/>
                <w:sz w:val="20"/>
                <w:szCs w:val="20"/>
              </w:rPr>
              <w:t>es</w:t>
            </w:r>
            <w:proofErr w:type="gramEnd"/>
            <w:r w:rsidRPr="0011781D">
              <w:rPr>
                <w:rFonts w:ascii="Arial" w:hAnsi="Arial" w:cs="Arial"/>
                <w:color w:val="000000"/>
                <w:sz w:val="20"/>
                <w:szCs w:val="20"/>
              </w:rPr>
              <w:t xml:space="preserve"> compartida entre el estado y los privados.</w:t>
            </w:r>
          </w:p>
        </w:tc>
      </w:tr>
    </w:tbl>
    <w:p w:rsidR="0011781D" w:rsidRPr="0011781D" w:rsidRDefault="0011781D" w:rsidP="0011781D">
      <w:pPr>
        <w:pStyle w:val="Sinespaciado"/>
        <w:jc w:val="both"/>
        <w:rPr>
          <w:rFonts w:ascii="Arial" w:hAnsi="Arial" w:cs="Arial"/>
          <w:b/>
          <w:color w:val="000000"/>
          <w:sz w:val="20"/>
          <w:szCs w:val="20"/>
          <w:u w:val="single"/>
        </w:rPr>
      </w:pPr>
    </w:p>
    <w:p w:rsidR="0011781D" w:rsidRPr="0011781D" w:rsidRDefault="0011781D" w:rsidP="0011781D">
      <w:pPr>
        <w:pStyle w:val="Sinespaciado"/>
        <w:numPr>
          <w:ilvl w:val="0"/>
          <w:numId w:val="25"/>
        </w:numPr>
        <w:jc w:val="both"/>
        <w:rPr>
          <w:rFonts w:ascii="Arial" w:hAnsi="Arial" w:cs="Arial"/>
          <w:b/>
          <w:color w:val="000000"/>
          <w:sz w:val="20"/>
          <w:szCs w:val="20"/>
          <w:u w:val="single"/>
        </w:rPr>
      </w:pPr>
      <w:r w:rsidRPr="0011781D">
        <w:rPr>
          <w:rFonts w:ascii="Arial" w:hAnsi="Arial" w:cs="Arial"/>
          <w:b/>
          <w:color w:val="000000"/>
          <w:sz w:val="20"/>
          <w:szCs w:val="20"/>
          <w:u w:val="single"/>
        </w:rPr>
        <w:t>Clasificación de Empresas en Chile: Destino de los beneficios</w:t>
      </w:r>
    </w:p>
    <w:p w:rsidR="0011781D" w:rsidRPr="0011781D" w:rsidRDefault="0011781D" w:rsidP="0011781D">
      <w:pPr>
        <w:pStyle w:val="Sinespaciado"/>
        <w:jc w:val="both"/>
        <w:rPr>
          <w:rFonts w:ascii="Arial" w:hAnsi="Arial" w:cs="Arial"/>
          <w:color w:val="000000"/>
          <w:sz w:val="20"/>
          <w:szCs w:val="20"/>
        </w:rPr>
      </w:pPr>
      <w:r w:rsidRPr="0011781D">
        <w:rPr>
          <w:rFonts w:ascii="Arial" w:hAnsi="Arial" w:cs="Arial"/>
          <w:color w:val="000000"/>
          <w:sz w:val="20"/>
          <w:szCs w:val="20"/>
        </w:rPr>
        <w:t>Este tipo de empresa se caracteriza por el destino hacia donde se dirigirán las </w:t>
      </w:r>
      <w:r w:rsidRPr="0011781D">
        <w:rPr>
          <w:rStyle w:val="Textoennegrita"/>
          <w:rFonts w:ascii="Arial" w:hAnsi="Arial" w:cs="Arial"/>
          <w:color w:val="000000"/>
          <w:sz w:val="20"/>
          <w:szCs w:val="20"/>
          <w:bdr w:val="none" w:sz="0" w:space="0" w:color="auto" w:frame="1"/>
        </w:rPr>
        <w:t>potenciales ganancias y si su finalidad es generar ganancias</w:t>
      </w:r>
      <w:r w:rsidRPr="0011781D">
        <w:rPr>
          <w:rFonts w:ascii="Arial" w:hAnsi="Arial" w:cs="Arial"/>
          <w:color w:val="000000"/>
          <w:sz w:val="20"/>
          <w:szCs w:val="20"/>
        </w:rPr>
        <w:t>. Las empresas bajo esta categoría pueden ser:</w:t>
      </w:r>
    </w:p>
    <w:tbl>
      <w:tblPr>
        <w:tblStyle w:val="Cuadrculamedia1-nfasis5"/>
        <w:tblW w:w="5000" w:type="pct"/>
        <w:tblLook w:val="04A0" w:firstRow="1" w:lastRow="0" w:firstColumn="1" w:lastColumn="0" w:noHBand="0" w:noVBand="1"/>
      </w:tblPr>
      <w:tblGrid>
        <w:gridCol w:w="1809"/>
        <w:gridCol w:w="7245"/>
      </w:tblGrid>
      <w:tr w:rsidR="0011781D" w:rsidRPr="0011781D" w:rsidTr="004F6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pct"/>
          </w:tcPr>
          <w:p w:rsidR="0011781D" w:rsidRPr="0011781D" w:rsidRDefault="0011781D" w:rsidP="004F6AC3">
            <w:pPr>
              <w:pStyle w:val="Sinespaciado"/>
              <w:jc w:val="center"/>
              <w:rPr>
                <w:rFonts w:ascii="Arial" w:hAnsi="Arial" w:cs="Arial"/>
                <w:color w:val="000000"/>
                <w:sz w:val="20"/>
                <w:szCs w:val="20"/>
              </w:rPr>
            </w:pPr>
            <w:r w:rsidRPr="0011781D">
              <w:rPr>
                <w:rFonts w:ascii="Arial" w:hAnsi="Arial" w:cs="Arial"/>
                <w:color w:val="000000"/>
                <w:sz w:val="20"/>
                <w:szCs w:val="20"/>
              </w:rPr>
              <w:t>Empresas</w:t>
            </w:r>
          </w:p>
        </w:tc>
        <w:tc>
          <w:tcPr>
            <w:tcW w:w="4001" w:type="pct"/>
          </w:tcPr>
          <w:p w:rsidR="0011781D" w:rsidRPr="0011781D" w:rsidRDefault="0011781D" w:rsidP="004F6AC3">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781D">
              <w:rPr>
                <w:rFonts w:ascii="Arial" w:hAnsi="Arial" w:cs="Arial"/>
                <w:color w:val="000000"/>
                <w:sz w:val="20"/>
                <w:szCs w:val="20"/>
              </w:rPr>
              <w:t>Descripción</w:t>
            </w:r>
          </w:p>
        </w:tc>
      </w:tr>
      <w:tr w:rsidR="0011781D" w:rsidRPr="0011781D" w:rsidTr="004F6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pct"/>
          </w:tcPr>
          <w:p w:rsidR="0011781D" w:rsidRPr="0011781D" w:rsidRDefault="0011781D" w:rsidP="004F6AC3">
            <w:pPr>
              <w:pStyle w:val="Sinespaciado"/>
              <w:jc w:val="both"/>
              <w:rPr>
                <w:rFonts w:ascii="Arial" w:hAnsi="Arial" w:cs="Arial"/>
                <w:b w:val="0"/>
                <w:color w:val="000000"/>
                <w:sz w:val="20"/>
                <w:szCs w:val="20"/>
              </w:rPr>
            </w:pPr>
            <w:r w:rsidRPr="0011781D">
              <w:rPr>
                <w:rFonts w:ascii="Arial" w:hAnsi="Arial" w:cs="Arial"/>
                <w:b w:val="0"/>
                <w:color w:val="000000"/>
                <w:sz w:val="20"/>
                <w:szCs w:val="20"/>
              </w:rPr>
              <w:t>Con Fines de Lucro</w:t>
            </w:r>
          </w:p>
        </w:tc>
        <w:tc>
          <w:tcPr>
            <w:tcW w:w="4001" w:type="pct"/>
          </w:tcPr>
          <w:p w:rsidR="0011781D" w:rsidRPr="0011781D" w:rsidRDefault="0011781D" w:rsidP="004F6AC3">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781D">
              <w:rPr>
                <w:rFonts w:ascii="Arial" w:hAnsi="Arial" w:cs="Arial"/>
                <w:color w:val="000000"/>
                <w:sz w:val="20"/>
                <w:szCs w:val="20"/>
              </w:rPr>
              <w:t>Son aquellas cuyo propósito es generar ganancias económicas y maximización de resultados a sus dueños.</w:t>
            </w:r>
          </w:p>
        </w:tc>
      </w:tr>
      <w:tr w:rsidR="0011781D" w:rsidRPr="0011781D" w:rsidTr="004F6AC3">
        <w:tc>
          <w:tcPr>
            <w:cnfStyle w:val="001000000000" w:firstRow="0" w:lastRow="0" w:firstColumn="1" w:lastColumn="0" w:oddVBand="0" w:evenVBand="0" w:oddHBand="0" w:evenHBand="0" w:firstRowFirstColumn="0" w:firstRowLastColumn="0" w:lastRowFirstColumn="0" w:lastRowLastColumn="0"/>
            <w:tcW w:w="999" w:type="pct"/>
          </w:tcPr>
          <w:p w:rsidR="0011781D" w:rsidRPr="0011781D" w:rsidRDefault="0011781D" w:rsidP="004F6AC3">
            <w:pPr>
              <w:pStyle w:val="Sinespaciado"/>
              <w:jc w:val="both"/>
              <w:rPr>
                <w:rFonts w:ascii="Arial" w:hAnsi="Arial" w:cs="Arial"/>
                <w:b w:val="0"/>
                <w:color w:val="000000"/>
                <w:sz w:val="20"/>
                <w:szCs w:val="20"/>
              </w:rPr>
            </w:pPr>
            <w:r w:rsidRPr="0011781D">
              <w:rPr>
                <w:rFonts w:ascii="Arial" w:hAnsi="Arial" w:cs="Arial"/>
                <w:b w:val="0"/>
                <w:color w:val="000000"/>
                <w:sz w:val="20"/>
                <w:szCs w:val="20"/>
              </w:rPr>
              <w:t>Sin fines de Lucro</w:t>
            </w:r>
          </w:p>
        </w:tc>
        <w:tc>
          <w:tcPr>
            <w:tcW w:w="4001" w:type="pct"/>
          </w:tcPr>
          <w:p w:rsidR="0011781D" w:rsidRPr="0011781D" w:rsidRDefault="0011781D" w:rsidP="004F6AC3">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781D">
              <w:rPr>
                <w:rFonts w:ascii="Arial" w:hAnsi="Arial" w:cs="Arial"/>
                <w:color w:val="000000"/>
                <w:sz w:val="20"/>
                <w:szCs w:val="20"/>
              </w:rPr>
              <w:t>Son aquellas cuya finalidad es el bienestar social y el superávit que obtienen es la ayuda económica.</w:t>
            </w:r>
          </w:p>
        </w:tc>
      </w:tr>
    </w:tbl>
    <w:p w:rsidR="0011781D" w:rsidRPr="0011781D" w:rsidRDefault="0011781D" w:rsidP="005F230E">
      <w:pPr>
        <w:pStyle w:val="Sinespaciado"/>
        <w:jc w:val="both"/>
        <w:rPr>
          <w:rFonts w:ascii="Arial" w:hAnsi="Arial" w:cs="Arial"/>
          <w:b/>
          <w:sz w:val="20"/>
          <w:szCs w:val="20"/>
        </w:rPr>
      </w:pPr>
    </w:p>
    <w:p w:rsidR="0011781D" w:rsidRPr="0011781D" w:rsidRDefault="0011781D" w:rsidP="005F230E">
      <w:pPr>
        <w:pStyle w:val="Sinespaciado"/>
        <w:jc w:val="both"/>
        <w:rPr>
          <w:rFonts w:ascii="Arial" w:hAnsi="Arial" w:cs="Arial"/>
          <w:b/>
          <w:sz w:val="20"/>
          <w:szCs w:val="20"/>
        </w:rPr>
      </w:pPr>
    </w:p>
    <w:p w:rsidR="0011781D" w:rsidRPr="0011781D" w:rsidRDefault="0011781D" w:rsidP="005F230E">
      <w:pPr>
        <w:pStyle w:val="Sinespaciado"/>
        <w:jc w:val="both"/>
        <w:rPr>
          <w:rFonts w:ascii="Arial" w:hAnsi="Arial" w:cs="Arial"/>
          <w:b/>
          <w:sz w:val="20"/>
          <w:szCs w:val="20"/>
        </w:rPr>
      </w:pPr>
    </w:p>
    <w:p w:rsidR="0011781D" w:rsidRPr="0011781D" w:rsidRDefault="0011781D" w:rsidP="0011781D">
      <w:pPr>
        <w:pStyle w:val="Sinespaciado"/>
        <w:jc w:val="center"/>
        <w:rPr>
          <w:rFonts w:ascii="Arial" w:hAnsi="Arial" w:cs="Arial"/>
          <w:sz w:val="20"/>
          <w:szCs w:val="20"/>
          <w:u w:val="single"/>
          <w:lang w:eastAsia="es-ES"/>
        </w:rPr>
      </w:pPr>
      <w:r w:rsidRPr="0011781D">
        <w:rPr>
          <w:rFonts w:ascii="Arial" w:hAnsi="Arial" w:cs="Arial"/>
          <w:sz w:val="20"/>
          <w:szCs w:val="20"/>
          <w:u w:val="single"/>
          <w:lang w:eastAsia="es-ES"/>
        </w:rPr>
        <w:lastRenderedPageBreak/>
        <w:t>Localización Geográfica de la Empresa</w:t>
      </w:r>
    </w:p>
    <w:p w:rsidR="0011781D" w:rsidRPr="0011781D" w:rsidRDefault="0011781D" w:rsidP="0011781D">
      <w:pPr>
        <w:pStyle w:val="Sinespaciado"/>
        <w:jc w:val="both"/>
        <w:rPr>
          <w:rFonts w:ascii="Arial" w:hAnsi="Arial" w:cs="Arial"/>
          <w:sz w:val="20"/>
          <w:szCs w:val="20"/>
          <w:lang w:eastAsia="es-ES"/>
        </w:rPr>
      </w:pPr>
    </w:p>
    <w:p w:rsidR="0011781D" w:rsidRPr="0011781D" w:rsidRDefault="0011781D" w:rsidP="0011781D">
      <w:pPr>
        <w:pStyle w:val="Sinespaciado"/>
        <w:jc w:val="both"/>
        <w:rPr>
          <w:rFonts w:ascii="Arial" w:hAnsi="Arial" w:cs="Arial"/>
          <w:sz w:val="20"/>
          <w:szCs w:val="20"/>
          <w:lang w:eastAsia="es-ES"/>
        </w:rPr>
      </w:pPr>
      <w:r w:rsidRPr="0011781D">
        <w:rPr>
          <w:rFonts w:ascii="Arial" w:hAnsi="Arial" w:cs="Arial"/>
          <w:sz w:val="20"/>
          <w:szCs w:val="20"/>
          <w:u w:val="single"/>
          <w:lang w:eastAsia="es-ES"/>
        </w:rPr>
        <w:t>El entorn</w:t>
      </w:r>
      <w:r w:rsidRPr="0011781D">
        <w:rPr>
          <w:rFonts w:ascii="Arial" w:hAnsi="Arial" w:cs="Arial"/>
          <w:sz w:val="20"/>
          <w:szCs w:val="20"/>
          <w:lang w:eastAsia="es-ES"/>
        </w:rPr>
        <w:t xml:space="preserve">o es el medio en el cual se desarrolla la empresa, es decir, son las características del momento histórico en que se desenvuelve, tanto en lo económico como en lo social. También, son parte del entorno: el mercado formado por las empresas que compiten y que influyen sobre la empresa, las empresas que proveen de insumos y  en general, todas las instituciones y situaciones que pueden producir un cambio en la empresa. </w:t>
      </w:r>
    </w:p>
    <w:p w:rsidR="0011781D" w:rsidRPr="0011781D" w:rsidRDefault="0011781D" w:rsidP="0011781D">
      <w:pPr>
        <w:pStyle w:val="Sinespaciado"/>
        <w:jc w:val="both"/>
        <w:rPr>
          <w:rFonts w:ascii="Arial" w:hAnsi="Arial" w:cs="Arial"/>
          <w:sz w:val="20"/>
          <w:szCs w:val="20"/>
          <w:lang w:eastAsia="es-ES"/>
        </w:rPr>
      </w:pPr>
      <w:r w:rsidRPr="0011781D">
        <w:rPr>
          <w:rFonts w:ascii="Arial" w:hAnsi="Arial" w:cs="Arial"/>
          <w:sz w:val="20"/>
          <w:szCs w:val="20"/>
          <w:lang w:eastAsia="es-ES"/>
        </w:rPr>
        <w:t xml:space="preserve">Son parte del entorno otras condicionantes lógicas, es decir: ¿será bueno un negocio de abarrotes si hay un supermercado enfrente; será bueno instalar una ferretería cerca de la playa; será bueno instalar un negocio de confites y juguetes en un sector de baja población infantil, etc.? A esto agreguemos que las características de las empresas, al margen de su tamaño, están condicionadas a las áreas productivas y ambientales del país: minería, agricultura, marítimas, etc. </w:t>
      </w:r>
    </w:p>
    <w:p w:rsidR="0011781D" w:rsidRPr="0011781D" w:rsidRDefault="0011781D" w:rsidP="0011781D">
      <w:pPr>
        <w:pStyle w:val="Sinespaciado"/>
        <w:jc w:val="both"/>
        <w:rPr>
          <w:rFonts w:ascii="Arial" w:hAnsi="Arial" w:cs="Arial"/>
          <w:sz w:val="20"/>
          <w:szCs w:val="20"/>
          <w:lang w:eastAsia="es-ES"/>
        </w:rPr>
      </w:pPr>
    </w:p>
    <w:p w:rsidR="0011781D" w:rsidRPr="0011781D" w:rsidRDefault="0011781D" w:rsidP="005B3179">
      <w:pPr>
        <w:pStyle w:val="Sinespaciado"/>
        <w:shd w:val="clear" w:color="auto" w:fill="92D050"/>
        <w:jc w:val="both"/>
        <w:rPr>
          <w:rFonts w:ascii="Arial" w:hAnsi="Arial" w:cs="Arial"/>
          <w:sz w:val="20"/>
          <w:szCs w:val="20"/>
          <w:lang w:eastAsia="es-ES"/>
        </w:rPr>
      </w:pPr>
      <w:r w:rsidRPr="0011781D">
        <w:rPr>
          <w:rFonts w:ascii="Arial" w:hAnsi="Arial" w:cs="Arial"/>
          <w:sz w:val="20"/>
          <w:szCs w:val="20"/>
          <w:lang w:eastAsia="es-ES"/>
        </w:rPr>
        <w:t xml:space="preserve">El conocimiento del entorno entrega dos tipos de información. </w:t>
      </w:r>
    </w:p>
    <w:p w:rsidR="0011781D" w:rsidRPr="0011781D" w:rsidRDefault="0011781D" w:rsidP="005B3179">
      <w:pPr>
        <w:pStyle w:val="Sinespaciado"/>
        <w:numPr>
          <w:ilvl w:val="0"/>
          <w:numId w:val="26"/>
        </w:numPr>
        <w:shd w:val="clear" w:color="auto" w:fill="92D050"/>
        <w:jc w:val="both"/>
        <w:rPr>
          <w:rFonts w:ascii="Arial" w:hAnsi="Arial" w:cs="Arial"/>
          <w:sz w:val="20"/>
          <w:szCs w:val="20"/>
          <w:lang w:eastAsia="es-ES"/>
        </w:rPr>
      </w:pPr>
      <w:r w:rsidRPr="0011781D">
        <w:rPr>
          <w:rFonts w:ascii="Arial" w:hAnsi="Arial" w:cs="Arial"/>
          <w:sz w:val="20"/>
          <w:szCs w:val="20"/>
          <w:lang w:eastAsia="es-ES"/>
        </w:rPr>
        <w:t xml:space="preserve">Una que sirve, en el corto plazo, para manejar un negocio en forma eficiente, es decir, lograr las metas con los mínimos costos de producción, gestión y ventas. </w:t>
      </w:r>
    </w:p>
    <w:p w:rsidR="0011781D" w:rsidRPr="0011781D" w:rsidRDefault="0011781D" w:rsidP="005B3179">
      <w:pPr>
        <w:pStyle w:val="Sinespaciado"/>
        <w:numPr>
          <w:ilvl w:val="0"/>
          <w:numId w:val="26"/>
        </w:numPr>
        <w:shd w:val="clear" w:color="auto" w:fill="92D050"/>
        <w:jc w:val="both"/>
        <w:rPr>
          <w:rFonts w:ascii="Arial" w:hAnsi="Arial" w:cs="Arial"/>
          <w:sz w:val="20"/>
          <w:szCs w:val="20"/>
          <w:lang w:eastAsia="es-ES"/>
        </w:rPr>
      </w:pPr>
      <w:r w:rsidRPr="0011781D">
        <w:rPr>
          <w:rFonts w:ascii="Arial" w:hAnsi="Arial" w:cs="Arial"/>
          <w:sz w:val="20"/>
          <w:szCs w:val="20"/>
          <w:lang w:eastAsia="es-ES"/>
        </w:rPr>
        <w:t>Otra información, es aquella que le permite al empresario tomar una decisión sobre el futuro del negocio.</w:t>
      </w:r>
    </w:p>
    <w:p w:rsidR="0011781D" w:rsidRPr="0011781D" w:rsidRDefault="0011781D" w:rsidP="0011781D">
      <w:pPr>
        <w:pStyle w:val="Sinespaciado"/>
        <w:jc w:val="both"/>
        <w:rPr>
          <w:rFonts w:ascii="Arial" w:hAnsi="Arial" w:cs="Arial"/>
          <w:sz w:val="20"/>
          <w:szCs w:val="20"/>
          <w:lang w:eastAsia="es-ES"/>
        </w:rPr>
      </w:pPr>
    </w:p>
    <w:p w:rsidR="0011781D" w:rsidRPr="0011781D" w:rsidRDefault="0011781D" w:rsidP="0011781D">
      <w:pPr>
        <w:pStyle w:val="Sinespaciado"/>
        <w:jc w:val="both"/>
        <w:rPr>
          <w:rFonts w:ascii="Arial" w:hAnsi="Arial" w:cs="Arial"/>
          <w:sz w:val="20"/>
          <w:szCs w:val="20"/>
          <w:lang w:eastAsia="es-ES"/>
        </w:rPr>
      </w:pPr>
      <w:r w:rsidRPr="0011781D">
        <w:rPr>
          <w:rFonts w:ascii="Arial" w:hAnsi="Arial" w:cs="Arial"/>
          <w:sz w:val="20"/>
          <w:szCs w:val="20"/>
          <w:lang w:eastAsia="es-ES"/>
        </w:rPr>
        <w:t>Como podemos apreciar, el conocimiento del entorno permite controlar sus posibles defectos, o al menos, tenerlos en cuenta al momento de tomar decisiones. Esto dependerá del grado de cercanía o lejanía de la empresa con los distintos elementos que conforman su entorno. El grado de cercanía se denomina ENTORNO CERCANO y el grado de lejanía se denomina ENTORNO LEJANO</w:t>
      </w:r>
    </w:p>
    <w:p w:rsidR="0011781D" w:rsidRPr="0011781D" w:rsidRDefault="0011781D" w:rsidP="0011781D">
      <w:pPr>
        <w:pStyle w:val="Sinespaciado"/>
        <w:jc w:val="both"/>
        <w:rPr>
          <w:rFonts w:ascii="Arial" w:hAnsi="Arial" w:cs="Arial"/>
          <w:sz w:val="20"/>
          <w:szCs w:val="20"/>
          <w:lang w:eastAsia="es-ES"/>
        </w:rPr>
      </w:pPr>
    </w:p>
    <w:p w:rsidR="0011781D" w:rsidRPr="0011781D" w:rsidRDefault="0011781D" w:rsidP="0011781D">
      <w:pPr>
        <w:pStyle w:val="Sinespaciado"/>
        <w:jc w:val="center"/>
        <w:rPr>
          <w:rFonts w:ascii="Arial" w:hAnsi="Arial" w:cs="Arial"/>
          <w:sz w:val="20"/>
          <w:szCs w:val="20"/>
          <w:u w:val="single"/>
          <w:lang w:eastAsia="es-ES"/>
        </w:rPr>
      </w:pPr>
      <w:r w:rsidRPr="0011781D">
        <w:rPr>
          <w:rFonts w:ascii="Arial" w:hAnsi="Arial" w:cs="Arial"/>
          <w:sz w:val="20"/>
          <w:szCs w:val="20"/>
          <w:u w:val="single"/>
          <w:lang w:eastAsia="es-ES"/>
        </w:rPr>
        <w:t>Entorno cercano</w:t>
      </w:r>
    </w:p>
    <w:p w:rsidR="0011781D" w:rsidRPr="0011781D" w:rsidRDefault="0011781D" w:rsidP="0011781D">
      <w:pPr>
        <w:pStyle w:val="Sinespaciado"/>
        <w:jc w:val="both"/>
        <w:rPr>
          <w:rFonts w:ascii="Arial" w:hAnsi="Arial" w:cs="Arial"/>
          <w:sz w:val="20"/>
          <w:szCs w:val="20"/>
          <w:lang w:eastAsia="es-ES"/>
        </w:rPr>
      </w:pPr>
      <w:r w:rsidRPr="0011781D">
        <w:rPr>
          <w:rFonts w:ascii="Arial" w:hAnsi="Arial" w:cs="Arial"/>
          <w:sz w:val="20"/>
          <w:szCs w:val="20"/>
          <w:lang w:eastAsia="es-ES"/>
        </w:rPr>
        <w:t>El ENTORNO CERCANO se caracteriza por ser el medio que tiene mayor contacto con la empresa, y, por lo tanto, lo que suceda en él, la afectará. En la dirección contraria también ocurre lo mismo, es decir, lo que le ocurra a la empresa afectará a su entorno más cercano. El entorno cercano es, probablemente, lo que el empresario conoce mejor, por lo que, por sus propios medios puede lograr generar un cierto grado de control o conocimiento de cómo reacciona o cómo debe operar este entorno frente a determinadas situaciones. El entorno cercano presenta los siguientes componentes o elementos:</w:t>
      </w:r>
    </w:p>
    <w:p w:rsidR="0011781D" w:rsidRPr="0011781D" w:rsidRDefault="0011781D" w:rsidP="0011781D">
      <w:pPr>
        <w:pStyle w:val="Sinespaciado"/>
        <w:jc w:val="both"/>
        <w:rPr>
          <w:rFonts w:ascii="Arial" w:hAnsi="Arial" w:cs="Arial"/>
          <w:sz w:val="20"/>
          <w:szCs w:val="20"/>
          <w:lang w:eastAsia="es-ES"/>
        </w:rPr>
      </w:pPr>
    </w:p>
    <w:tbl>
      <w:tblPr>
        <w:tblStyle w:val="Tablaconcuadrcula"/>
        <w:tblW w:w="5000" w:type="pct"/>
        <w:tblLook w:val="04A0" w:firstRow="1" w:lastRow="0" w:firstColumn="1" w:lastColumn="0" w:noHBand="0" w:noVBand="1"/>
      </w:tblPr>
      <w:tblGrid>
        <w:gridCol w:w="1545"/>
        <w:gridCol w:w="7509"/>
      </w:tblGrid>
      <w:tr w:rsidR="005919A7" w:rsidRPr="0011781D" w:rsidTr="005B3179">
        <w:tc>
          <w:tcPr>
            <w:tcW w:w="853" w:type="pct"/>
            <w:shd w:val="clear" w:color="auto" w:fill="548DD4" w:themeFill="text2" w:themeFillTint="99"/>
          </w:tcPr>
          <w:p w:rsidR="005919A7" w:rsidRPr="005919A7" w:rsidRDefault="005919A7" w:rsidP="005919A7">
            <w:pPr>
              <w:pStyle w:val="Sinespaciado"/>
              <w:jc w:val="center"/>
              <w:rPr>
                <w:rFonts w:ascii="Arial" w:hAnsi="Arial" w:cs="Arial"/>
                <w:b/>
                <w:sz w:val="20"/>
                <w:szCs w:val="20"/>
                <w:lang w:eastAsia="es-ES"/>
              </w:rPr>
            </w:pPr>
            <w:r w:rsidRPr="005919A7">
              <w:rPr>
                <w:rFonts w:ascii="Arial" w:hAnsi="Arial" w:cs="Arial"/>
                <w:b/>
                <w:sz w:val="20"/>
                <w:szCs w:val="20"/>
                <w:lang w:eastAsia="es-ES"/>
              </w:rPr>
              <w:t>Componente</w:t>
            </w:r>
          </w:p>
        </w:tc>
        <w:tc>
          <w:tcPr>
            <w:tcW w:w="4147" w:type="pct"/>
            <w:shd w:val="clear" w:color="auto" w:fill="548DD4" w:themeFill="text2" w:themeFillTint="99"/>
          </w:tcPr>
          <w:p w:rsidR="005919A7" w:rsidRPr="005919A7" w:rsidRDefault="005919A7" w:rsidP="005919A7">
            <w:pPr>
              <w:pStyle w:val="Sinespaciado"/>
              <w:jc w:val="center"/>
              <w:rPr>
                <w:rFonts w:ascii="Arial" w:hAnsi="Arial" w:cs="Arial"/>
                <w:b/>
                <w:sz w:val="20"/>
                <w:szCs w:val="20"/>
                <w:lang w:eastAsia="es-ES"/>
              </w:rPr>
            </w:pPr>
            <w:r w:rsidRPr="005919A7">
              <w:rPr>
                <w:rFonts w:ascii="Arial" w:hAnsi="Arial" w:cs="Arial"/>
                <w:b/>
                <w:sz w:val="20"/>
                <w:szCs w:val="20"/>
                <w:lang w:eastAsia="es-ES"/>
              </w:rPr>
              <w:t>Descripción</w:t>
            </w:r>
          </w:p>
        </w:tc>
      </w:tr>
      <w:tr w:rsidR="005919A7" w:rsidRPr="0011781D" w:rsidTr="005B3179">
        <w:tc>
          <w:tcPr>
            <w:tcW w:w="853" w:type="pct"/>
            <w:shd w:val="clear" w:color="auto" w:fill="92D050"/>
          </w:tcPr>
          <w:p w:rsidR="005919A7" w:rsidRPr="0011781D" w:rsidRDefault="005919A7" w:rsidP="005919A7">
            <w:pPr>
              <w:pStyle w:val="Sinespaciado"/>
              <w:jc w:val="both"/>
              <w:rPr>
                <w:rFonts w:ascii="Arial" w:hAnsi="Arial" w:cs="Arial"/>
                <w:sz w:val="20"/>
                <w:szCs w:val="20"/>
                <w:lang w:eastAsia="es-ES"/>
              </w:rPr>
            </w:pPr>
            <w:r>
              <w:rPr>
                <w:rFonts w:ascii="Arial" w:hAnsi="Arial" w:cs="Arial"/>
                <w:sz w:val="20"/>
                <w:szCs w:val="20"/>
                <w:u w:val="single"/>
                <w:lang w:eastAsia="es-ES"/>
              </w:rPr>
              <w:t>Clientes</w:t>
            </w:r>
          </w:p>
        </w:tc>
        <w:tc>
          <w:tcPr>
            <w:tcW w:w="4147" w:type="pct"/>
            <w:shd w:val="clear" w:color="auto" w:fill="92D050"/>
          </w:tcPr>
          <w:p w:rsidR="005919A7" w:rsidRPr="0011781D" w:rsidRDefault="005919A7" w:rsidP="005919A7">
            <w:pPr>
              <w:pStyle w:val="Sinespaciado"/>
              <w:jc w:val="both"/>
              <w:rPr>
                <w:rFonts w:ascii="Arial" w:hAnsi="Arial" w:cs="Arial"/>
                <w:sz w:val="20"/>
                <w:szCs w:val="20"/>
                <w:u w:val="single"/>
                <w:lang w:eastAsia="es-ES"/>
              </w:rPr>
            </w:pPr>
            <w:r w:rsidRPr="0011781D">
              <w:rPr>
                <w:rFonts w:ascii="Arial" w:hAnsi="Arial" w:cs="Arial"/>
                <w:sz w:val="20"/>
                <w:szCs w:val="20"/>
                <w:lang w:eastAsia="es-ES"/>
              </w:rPr>
              <w:t xml:space="preserve">Los clientes son </w:t>
            </w:r>
            <w:bookmarkStart w:id="0" w:name="_GoBack"/>
            <w:r w:rsidRPr="0011781D">
              <w:rPr>
                <w:rFonts w:ascii="Arial" w:hAnsi="Arial" w:cs="Arial"/>
                <w:sz w:val="20"/>
                <w:szCs w:val="20"/>
                <w:lang w:eastAsia="es-ES"/>
              </w:rPr>
              <w:t>los diferentes tipos de compradores demandantes o consumidores a los cuales puede atender con los productos o servicios que ofrece la empresa</w:t>
            </w:r>
            <w:bookmarkEnd w:id="0"/>
            <w:r w:rsidRPr="0011781D">
              <w:rPr>
                <w:rFonts w:ascii="Arial" w:hAnsi="Arial" w:cs="Arial"/>
                <w:sz w:val="20"/>
                <w:szCs w:val="20"/>
                <w:lang w:eastAsia="es-ES"/>
              </w:rPr>
              <w:t>. Ellos se definen de acuerdo a los tipos de mercado a los que se puede acceder, entre ellos se cuentan el mercado de consumidores finales, el mercado industrial, el mercado de intermediarios y los mercados internacionales</w:t>
            </w:r>
          </w:p>
        </w:tc>
      </w:tr>
      <w:tr w:rsidR="005919A7" w:rsidRPr="0011781D" w:rsidTr="005B3179">
        <w:tc>
          <w:tcPr>
            <w:tcW w:w="853" w:type="pct"/>
            <w:shd w:val="clear" w:color="auto" w:fill="548DD4" w:themeFill="text2" w:themeFillTint="99"/>
          </w:tcPr>
          <w:p w:rsidR="005919A7" w:rsidRPr="0011781D" w:rsidRDefault="005919A7" w:rsidP="005919A7">
            <w:pPr>
              <w:pStyle w:val="Sinespaciado"/>
              <w:jc w:val="both"/>
              <w:rPr>
                <w:rFonts w:ascii="Arial" w:hAnsi="Arial" w:cs="Arial"/>
                <w:sz w:val="20"/>
                <w:szCs w:val="20"/>
                <w:lang w:eastAsia="es-ES"/>
              </w:rPr>
            </w:pPr>
            <w:r>
              <w:rPr>
                <w:rFonts w:ascii="Arial" w:hAnsi="Arial" w:cs="Arial"/>
                <w:sz w:val="20"/>
                <w:szCs w:val="20"/>
                <w:u w:val="single"/>
                <w:lang w:eastAsia="es-ES"/>
              </w:rPr>
              <w:t>Competidores</w:t>
            </w:r>
          </w:p>
        </w:tc>
        <w:tc>
          <w:tcPr>
            <w:tcW w:w="4147" w:type="pct"/>
            <w:shd w:val="clear" w:color="auto" w:fill="548DD4" w:themeFill="text2" w:themeFillTint="99"/>
          </w:tcPr>
          <w:p w:rsidR="005919A7" w:rsidRPr="0011781D" w:rsidRDefault="005919A7" w:rsidP="005919A7">
            <w:pPr>
              <w:pStyle w:val="Sinespaciado"/>
              <w:jc w:val="both"/>
              <w:rPr>
                <w:rFonts w:ascii="Arial" w:hAnsi="Arial" w:cs="Arial"/>
                <w:sz w:val="20"/>
                <w:szCs w:val="20"/>
                <w:u w:val="single"/>
                <w:lang w:eastAsia="es-ES"/>
              </w:rPr>
            </w:pPr>
            <w:r w:rsidRPr="0011781D">
              <w:rPr>
                <w:rFonts w:ascii="Arial" w:hAnsi="Arial" w:cs="Arial"/>
                <w:sz w:val="20"/>
                <w:szCs w:val="20"/>
                <w:lang w:eastAsia="es-ES"/>
              </w:rPr>
              <w:t>Son todas las empresas que se dedican a satisfacer las mismas necesidades que una empresa en particular, pero que pueden entregar una mejor calidad del producto elaborado o del servicio prestado, precios más ventajosos, un servicio de venta y post venta más amplio</w:t>
            </w:r>
          </w:p>
        </w:tc>
      </w:tr>
      <w:tr w:rsidR="005919A7" w:rsidRPr="0011781D" w:rsidTr="005B3179">
        <w:tc>
          <w:tcPr>
            <w:tcW w:w="853" w:type="pct"/>
            <w:shd w:val="clear" w:color="auto" w:fill="92D050"/>
          </w:tcPr>
          <w:p w:rsidR="005919A7" w:rsidRPr="0011781D" w:rsidRDefault="005919A7" w:rsidP="005919A7">
            <w:pPr>
              <w:pStyle w:val="Sinespaciado"/>
              <w:jc w:val="both"/>
              <w:rPr>
                <w:rFonts w:ascii="Arial" w:hAnsi="Arial" w:cs="Arial"/>
                <w:sz w:val="20"/>
                <w:szCs w:val="20"/>
                <w:lang w:eastAsia="es-ES"/>
              </w:rPr>
            </w:pPr>
            <w:r>
              <w:rPr>
                <w:rFonts w:ascii="Arial" w:hAnsi="Arial" w:cs="Arial"/>
                <w:sz w:val="20"/>
                <w:szCs w:val="20"/>
                <w:u w:val="single"/>
                <w:lang w:eastAsia="es-ES"/>
              </w:rPr>
              <w:t>Proveedores</w:t>
            </w:r>
          </w:p>
        </w:tc>
        <w:tc>
          <w:tcPr>
            <w:tcW w:w="4147" w:type="pct"/>
            <w:shd w:val="clear" w:color="auto" w:fill="92D050"/>
          </w:tcPr>
          <w:p w:rsidR="005919A7" w:rsidRPr="0011781D" w:rsidRDefault="005919A7" w:rsidP="005919A7">
            <w:pPr>
              <w:pStyle w:val="Sinespaciado"/>
              <w:jc w:val="both"/>
              <w:rPr>
                <w:rFonts w:ascii="Arial" w:hAnsi="Arial" w:cs="Arial"/>
                <w:sz w:val="20"/>
                <w:szCs w:val="20"/>
                <w:u w:val="single"/>
                <w:lang w:eastAsia="es-ES"/>
              </w:rPr>
            </w:pPr>
            <w:r w:rsidRPr="0011781D">
              <w:rPr>
                <w:rFonts w:ascii="Arial" w:hAnsi="Arial" w:cs="Arial"/>
                <w:sz w:val="20"/>
                <w:szCs w:val="20"/>
                <w:lang w:eastAsia="es-ES"/>
              </w:rPr>
              <w:t>Los proveedores son todas las entidades que abastecen de materias primas e insumos de la empresa para que ésta produzca los artículos o servicios que entrega al mercado. Cualquier cambio que hagan los proveedores, afectará a la microempresa. Por lo tanto, un conocimiento de lo que les ocurre, puede permitir tomar decisiones acertadas, o bien, poder prepararse para enfrentar el cambio.</w:t>
            </w:r>
          </w:p>
        </w:tc>
      </w:tr>
      <w:tr w:rsidR="005919A7" w:rsidRPr="0011781D" w:rsidTr="005B3179">
        <w:tc>
          <w:tcPr>
            <w:tcW w:w="853" w:type="pct"/>
            <w:shd w:val="clear" w:color="auto" w:fill="548DD4" w:themeFill="text2" w:themeFillTint="99"/>
          </w:tcPr>
          <w:p w:rsidR="005919A7" w:rsidRPr="0011781D" w:rsidRDefault="005919A7" w:rsidP="005919A7">
            <w:pPr>
              <w:pStyle w:val="Sinespaciado"/>
              <w:jc w:val="both"/>
              <w:rPr>
                <w:rFonts w:ascii="Arial" w:hAnsi="Arial" w:cs="Arial"/>
                <w:sz w:val="20"/>
                <w:szCs w:val="20"/>
                <w:lang w:eastAsia="es-ES"/>
              </w:rPr>
            </w:pPr>
            <w:r>
              <w:rPr>
                <w:rFonts w:ascii="Arial" w:hAnsi="Arial" w:cs="Arial"/>
                <w:sz w:val="20"/>
                <w:szCs w:val="20"/>
                <w:u w:val="single"/>
                <w:lang w:eastAsia="es-ES"/>
              </w:rPr>
              <w:t>Intermediarios</w:t>
            </w:r>
            <w:r w:rsidRPr="0011781D">
              <w:rPr>
                <w:rFonts w:ascii="Arial" w:hAnsi="Arial" w:cs="Arial"/>
                <w:sz w:val="20"/>
                <w:szCs w:val="20"/>
                <w:lang w:eastAsia="es-ES"/>
              </w:rPr>
              <w:t xml:space="preserve"> </w:t>
            </w:r>
          </w:p>
        </w:tc>
        <w:tc>
          <w:tcPr>
            <w:tcW w:w="4147" w:type="pct"/>
            <w:shd w:val="clear" w:color="auto" w:fill="548DD4" w:themeFill="text2" w:themeFillTint="99"/>
          </w:tcPr>
          <w:p w:rsidR="005919A7" w:rsidRPr="0011781D" w:rsidRDefault="005919A7" w:rsidP="005919A7">
            <w:pPr>
              <w:pStyle w:val="Sinespaciado"/>
              <w:jc w:val="both"/>
              <w:rPr>
                <w:rFonts w:ascii="Arial" w:hAnsi="Arial" w:cs="Arial"/>
                <w:sz w:val="20"/>
                <w:szCs w:val="20"/>
                <w:u w:val="single"/>
                <w:lang w:eastAsia="es-ES"/>
              </w:rPr>
            </w:pPr>
            <w:r w:rsidRPr="0011781D">
              <w:rPr>
                <w:rFonts w:ascii="Arial" w:hAnsi="Arial" w:cs="Arial"/>
                <w:sz w:val="20"/>
                <w:szCs w:val="20"/>
                <w:lang w:eastAsia="es-ES"/>
              </w:rPr>
              <w:t>Los intermediarios son entidades que cooperan con la empresa para la promoción, venta y distribución de sus productos. Si por alguna razón, el intermediario encuentra que el precio que él logra en el marcado no es lo suficientemente bueno, puede exigirle al empresario bajar los suyos o, también, si el intermediario logra más ventas del producto, puede solicitarle al empresario aumentar su productividad para abastecerse.</w:t>
            </w:r>
          </w:p>
        </w:tc>
      </w:tr>
      <w:tr w:rsidR="005919A7" w:rsidRPr="0011781D" w:rsidTr="005B3179">
        <w:tc>
          <w:tcPr>
            <w:tcW w:w="853" w:type="pct"/>
            <w:shd w:val="clear" w:color="auto" w:fill="92D050"/>
          </w:tcPr>
          <w:p w:rsidR="005919A7" w:rsidRPr="0011781D" w:rsidRDefault="005919A7" w:rsidP="005919A7">
            <w:pPr>
              <w:pStyle w:val="Sinespaciado"/>
              <w:jc w:val="both"/>
              <w:rPr>
                <w:rFonts w:ascii="Arial" w:hAnsi="Arial" w:cs="Arial"/>
                <w:sz w:val="20"/>
                <w:szCs w:val="20"/>
                <w:lang w:eastAsia="es-ES"/>
              </w:rPr>
            </w:pPr>
            <w:r>
              <w:rPr>
                <w:rFonts w:ascii="Arial" w:hAnsi="Arial" w:cs="Arial"/>
                <w:sz w:val="20"/>
                <w:szCs w:val="20"/>
                <w:u w:val="single"/>
                <w:lang w:eastAsia="es-ES"/>
              </w:rPr>
              <w:t>Público</w:t>
            </w:r>
          </w:p>
        </w:tc>
        <w:tc>
          <w:tcPr>
            <w:tcW w:w="4147" w:type="pct"/>
            <w:shd w:val="clear" w:color="auto" w:fill="92D050"/>
          </w:tcPr>
          <w:p w:rsidR="005919A7" w:rsidRPr="0011781D" w:rsidRDefault="005919A7" w:rsidP="005919A7">
            <w:pPr>
              <w:pStyle w:val="Sinespaciado"/>
              <w:jc w:val="both"/>
              <w:rPr>
                <w:rFonts w:ascii="Arial" w:hAnsi="Arial" w:cs="Arial"/>
                <w:sz w:val="20"/>
                <w:szCs w:val="20"/>
                <w:u w:val="single"/>
                <w:lang w:eastAsia="es-ES"/>
              </w:rPr>
            </w:pPr>
            <w:r w:rsidRPr="0011781D">
              <w:rPr>
                <w:rFonts w:ascii="Arial" w:hAnsi="Arial" w:cs="Arial"/>
                <w:sz w:val="20"/>
                <w:szCs w:val="20"/>
                <w:lang w:eastAsia="es-ES"/>
              </w:rPr>
              <w:t>El público lo constituye todo tipo de grupo de personas que interactúen directa o indirectamente con la empresa y que tienen un interés real o potencial en su existencia y en sus capacidades. El público son las personas que pueden llegar a vincularse con la empresa, porque la conocen y tienen interés en ella, desean adquirir sus productos, están interesados en invertir, les preocupa la forma en que va a cumplir las metas trazadas, etc.</w:t>
            </w:r>
          </w:p>
        </w:tc>
      </w:tr>
    </w:tbl>
    <w:p w:rsidR="0011781D" w:rsidRPr="0011781D" w:rsidRDefault="0011781D" w:rsidP="0011781D">
      <w:pPr>
        <w:pStyle w:val="Sinespaciado"/>
        <w:jc w:val="center"/>
        <w:rPr>
          <w:rFonts w:ascii="Arial" w:hAnsi="Arial" w:cs="Arial"/>
          <w:sz w:val="20"/>
          <w:szCs w:val="20"/>
          <w:u w:val="single"/>
          <w:lang w:eastAsia="es-ES"/>
        </w:rPr>
      </w:pPr>
    </w:p>
    <w:p w:rsidR="0011781D" w:rsidRPr="0011781D" w:rsidRDefault="0011781D" w:rsidP="0011781D">
      <w:pPr>
        <w:pStyle w:val="Sinespaciado"/>
        <w:jc w:val="center"/>
        <w:rPr>
          <w:rFonts w:ascii="Arial" w:hAnsi="Arial" w:cs="Arial"/>
          <w:sz w:val="20"/>
          <w:szCs w:val="20"/>
          <w:u w:val="single"/>
          <w:lang w:eastAsia="es-ES"/>
        </w:rPr>
      </w:pPr>
      <w:r w:rsidRPr="0011781D">
        <w:rPr>
          <w:rFonts w:ascii="Arial" w:hAnsi="Arial" w:cs="Arial"/>
          <w:sz w:val="20"/>
          <w:szCs w:val="20"/>
          <w:u w:val="single"/>
          <w:lang w:eastAsia="es-ES"/>
        </w:rPr>
        <w:t>Entorno Lejano:</w:t>
      </w:r>
    </w:p>
    <w:p w:rsidR="0011781D" w:rsidRPr="0011781D" w:rsidRDefault="0011781D" w:rsidP="0011781D">
      <w:pPr>
        <w:pStyle w:val="Sinespaciado"/>
        <w:jc w:val="both"/>
        <w:rPr>
          <w:rFonts w:ascii="Arial" w:hAnsi="Arial" w:cs="Arial"/>
          <w:sz w:val="20"/>
          <w:szCs w:val="20"/>
          <w:lang w:eastAsia="es-ES"/>
        </w:rPr>
      </w:pPr>
      <w:r w:rsidRPr="0011781D">
        <w:rPr>
          <w:rFonts w:ascii="Arial" w:hAnsi="Arial" w:cs="Arial"/>
          <w:sz w:val="20"/>
          <w:szCs w:val="20"/>
          <w:lang w:eastAsia="es-ES"/>
        </w:rPr>
        <w:t>La importancia del ENTORNO LEJANO radica en que el empresario, si bien no puede hacer nada en forma independiente por cambiar la situación, puede observar cómo se comportan estos elementos, o qué tendencia tienen y de allí tomar decisiones o modificar metas o actividades. El entorno lejano presenta los siguientes componentes o elementos:</w:t>
      </w:r>
    </w:p>
    <w:p w:rsidR="0011781D" w:rsidRPr="0011781D" w:rsidRDefault="0011781D" w:rsidP="0011781D">
      <w:pPr>
        <w:pStyle w:val="Sinespaciado"/>
        <w:jc w:val="both"/>
        <w:rPr>
          <w:rFonts w:ascii="Arial" w:hAnsi="Arial" w:cs="Arial"/>
          <w:sz w:val="20"/>
          <w:szCs w:val="20"/>
          <w:lang w:eastAsia="es-ES"/>
        </w:rPr>
      </w:pPr>
    </w:p>
    <w:tbl>
      <w:tblPr>
        <w:tblStyle w:val="Tablaconcuadrcula"/>
        <w:tblW w:w="5000" w:type="pct"/>
        <w:tblLook w:val="04A0" w:firstRow="1" w:lastRow="0" w:firstColumn="1" w:lastColumn="0" w:noHBand="0" w:noVBand="1"/>
      </w:tblPr>
      <w:tblGrid>
        <w:gridCol w:w="1952"/>
        <w:gridCol w:w="7102"/>
      </w:tblGrid>
      <w:tr w:rsidR="005919A7" w:rsidRPr="005919A7" w:rsidTr="005B3179">
        <w:tc>
          <w:tcPr>
            <w:tcW w:w="1078" w:type="pct"/>
            <w:shd w:val="clear" w:color="auto" w:fill="548DD4" w:themeFill="text2" w:themeFillTint="99"/>
          </w:tcPr>
          <w:p w:rsidR="005919A7" w:rsidRPr="005919A7" w:rsidRDefault="005919A7" w:rsidP="005919A7">
            <w:pPr>
              <w:pStyle w:val="Sinespaciado"/>
              <w:jc w:val="center"/>
              <w:rPr>
                <w:rFonts w:ascii="Arial" w:hAnsi="Arial" w:cs="Arial"/>
                <w:b/>
                <w:sz w:val="20"/>
                <w:szCs w:val="20"/>
                <w:lang w:eastAsia="es-ES"/>
              </w:rPr>
            </w:pPr>
            <w:r w:rsidRPr="005919A7">
              <w:rPr>
                <w:rFonts w:ascii="Arial" w:hAnsi="Arial" w:cs="Arial"/>
                <w:b/>
                <w:sz w:val="20"/>
                <w:szCs w:val="20"/>
                <w:lang w:eastAsia="es-ES"/>
              </w:rPr>
              <w:t>Medio demográfico y económico</w:t>
            </w:r>
          </w:p>
        </w:tc>
        <w:tc>
          <w:tcPr>
            <w:tcW w:w="3922" w:type="pct"/>
            <w:shd w:val="clear" w:color="auto" w:fill="548DD4" w:themeFill="text2" w:themeFillTint="99"/>
          </w:tcPr>
          <w:p w:rsidR="005919A7" w:rsidRPr="005919A7" w:rsidRDefault="005919A7" w:rsidP="005919A7">
            <w:pPr>
              <w:pStyle w:val="Sinespaciado"/>
              <w:jc w:val="both"/>
              <w:rPr>
                <w:rFonts w:ascii="Arial" w:hAnsi="Arial" w:cs="Arial"/>
                <w:sz w:val="20"/>
                <w:szCs w:val="20"/>
                <w:lang w:eastAsia="es-ES"/>
              </w:rPr>
            </w:pPr>
            <w:r w:rsidRPr="005919A7">
              <w:rPr>
                <w:rFonts w:ascii="Arial" w:hAnsi="Arial" w:cs="Arial"/>
                <w:sz w:val="20"/>
                <w:szCs w:val="20"/>
                <w:lang w:eastAsia="es-ES"/>
              </w:rPr>
              <w:t>El medio demográfico y económico, lo conforman las variables o elementos que tienen que ver con los ingresos de las personas y la distribución nacional por sexo, edad, educación, etc. Este elemento le permite al empresario estudiar el mercado que está adquiriendo su producto o el mercado potencial que puede encontrar en ciertas comunas o regiones para su producto.</w:t>
            </w:r>
          </w:p>
        </w:tc>
      </w:tr>
      <w:tr w:rsidR="005919A7" w:rsidRPr="005919A7" w:rsidTr="005B3179">
        <w:tc>
          <w:tcPr>
            <w:tcW w:w="1078" w:type="pct"/>
            <w:shd w:val="clear" w:color="auto" w:fill="92D050"/>
          </w:tcPr>
          <w:p w:rsidR="005919A7" w:rsidRPr="005919A7" w:rsidRDefault="005919A7" w:rsidP="005919A7">
            <w:pPr>
              <w:pStyle w:val="Sinespaciado"/>
              <w:jc w:val="center"/>
              <w:rPr>
                <w:rFonts w:ascii="Arial" w:hAnsi="Arial" w:cs="Arial"/>
                <w:b/>
                <w:sz w:val="20"/>
                <w:szCs w:val="20"/>
                <w:lang w:eastAsia="es-ES"/>
              </w:rPr>
            </w:pPr>
            <w:r w:rsidRPr="005919A7">
              <w:rPr>
                <w:rFonts w:ascii="Arial" w:hAnsi="Arial" w:cs="Arial"/>
                <w:b/>
                <w:sz w:val="20"/>
                <w:szCs w:val="20"/>
                <w:lang w:eastAsia="es-ES"/>
              </w:rPr>
              <w:lastRenderedPageBreak/>
              <w:t>Medio tecnológico y natural</w:t>
            </w:r>
          </w:p>
        </w:tc>
        <w:tc>
          <w:tcPr>
            <w:tcW w:w="3922" w:type="pct"/>
            <w:shd w:val="clear" w:color="auto" w:fill="92D050"/>
          </w:tcPr>
          <w:p w:rsidR="005919A7" w:rsidRPr="005919A7" w:rsidRDefault="005919A7" w:rsidP="005919A7">
            <w:pPr>
              <w:pStyle w:val="Sinespaciado"/>
              <w:jc w:val="both"/>
              <w:rPr>
                <w:rFonts w:ascii="Arial" w:hAnsi="Arial" w:cs="Arial"/>
                <w:sz w:val="20"/>
                <w:szCs w:val="20"/>
                <w:lang w:eastAsia="es-ES"/>
              </w:rPr>
            </w:pPr>
            <w:r w:rsidRPr="005919A7">
              <w:rPr>
                <w:rFonts w:ascii="Arial" w:hAnsi="Arial" w:cs="Arial"/>
                <w:sz w:val="20"/>
                <w:szCs w:val="20"/>
                <w:lang w:eastAsia="es-ES"/>
              </w:rPr>
              <w:t>El medio tecnológico y natural, incluye, por una parte, los elementos referidos al avance de la tecnología, ya sea en el ámbito nacional como extranjero; por otra parte, considera los cambios que se producen en la naturaleza, que pueden afectar las cosechas, plantaciones e incluso la disponibilidad de recursos que se creían eliminados (árboles, aire, agua). Dichos cambios pueden afectar a grandes sectores de la economía y a las empresas.</w:t>
            </w:r>
          </w:p>
        </w:tc>
      </w:tr>
      <w:tr w:rsidR="005919A7" w:rsidRPr="005919A7" w:rsidTr="005B3179">
        <w:tc>
          <w:tcPr>
            <w:tcW w:w="1078" w:type="pct"/>
            <w:shd w:val="clear" w:color="auto" w:fill="548DD4" w:themeFill="text2" w:themeFillTint="99"/>
          </w:tcPr>
          <w:p w:rsidR="005919A7" w:rsidRPr="005919A7" w:rsidRDefault="005919A7" w:rsidP="005919A7">
            <w:pPr>
              <w:pStyle w:val="Sinespaciado"/>
              <w:jc w:val="center"/>
              <w:rPr>
                <w:rFonts w:ascii="Arial" w:hAnsi="Arial" w:cs="Arial"/>
                <w:b/>
                <w:sz w:val="20"/>
                <w:szCs w:val="20"/>
                <w:lang w:eastAsia="es-ES"/>
              </w:rPr>
            </w:pPr>
            <w:r w:rsidRPr="005919A7">
              <w:rPr>
                <w:rFonts w:ascii="Arial" w:hAnsi="Arial" w:cs="Arial"/>
                <w:b/>
                <w:sz w:val="20"/>
                <w:szCs w:val="20"/>
                <w:lang w:eastAsia="es-ES"/>
              </w:rPr>
              <w:t>Medio político y legal</w:t>
            </w:r>
          </w:p>
        </w:tc>
        <w:tc>
          <w:tcPr>
            <w:tcW w:w="3922" w:type="pct"/>
            <w:shd w:val="clear" w:color="auto" w:fill="548DD4" w:themeFill="text2" w:themeFillTint="99"/>
          </w:tcPr>
          <w:p w:rsidR="005919A7" w:rsidRPr="005919A7" w:rsidRDefault="005919A7" w:rsidP="005919A7">
            <w:pPr>
              <w:pStyle w:val="Sinespaciado"/>
              <w:jc w:val="both"/>
              <w:rPr>
                <w:rFonts w:ascii="Arial" w:hAnsi="Arial" w:cs="Arial"/>
                <w:sz w:val="20"/>
                <w:szCs w:val="20"/>
                <w:lang w:eastAsia="es-ES"/>
              </w:rPr>
            </w:pPr>
            <w:r w:rsidRPr="005919A7">
              <w:rPr>
                <w:rFonts w:ascii="Arial" w:hAnsi="Arial" w:cs="Arial"/>
                <w:sz w:val="20"/>
                <w:szCs w:val="20"/>
                <w:lang w:eastAsia="es-ES"/>
              </w:rPr>
              <w:t>El medio político y legal lo conforman los documentos legales promulgados, el marco de tributación existente y de impuestos específicos que son desarrollados en el aparato legislativo del Estado de Chile y en los concejos municipales.</w:t>
            </w:r>
            <w:r w:rsidRPr="005919A7">
              <w:rPr>
                <w:rFonts w:ascii="Arial" w:hAnsi="Arial" w:cs="Arial"/>
                <w:sz w:val="20"/>
                <w:szCs w:val="20"/>
                <w:lang w:eastAsia="es-ES"/>
              </w:rPr>
              <w:br/>
              <w:t>Los efectos de este medio afectan la tributación, patentes, planos reguladores, medidas anticontaminantes, etc., a las cuales el empresario debe acogerse, lo que puede significar desgaste de fuerzas y uso de su tiempo para tramitaciones. Pero, también este marco político y legal puede ser una oportunidad para adaptarse y salir adelante con la empresa</w:t>
            </w:r>
          </w:p>
        </w:tc>
      </w:tr>
      <w:tr w:rsidR="005919A7" w:rsidRPr="005919A7" w:rsidTr="005B3179">
        <w:tc>
          <w:tcPr>
            <w:tcW w:w="1078" w:type="pct"/>
            <w:shd w:val="clear" w:color="auto" w:fill="92D050"/>
          </w:tcPr>
          <w:p w:rsidR="005919A7" w:rsidRPr="005919A7" w:rsidRDefault="005919A7" w:rsidP="005919A7">
            <w:pPr>
              <w:pStyle w:val="Sinespaciado"/>
              <w:jc w:val="center"/>
              <w:rPr>
                <w:rFonts w:ascii="Arial" w:hAnsi="Arial" w:cs="Arial"/>
                <w:b/>
                <w:sz w:val="20"/>
                <w:szCs w:val="20"/>
                <w:lang w:eastAsia="es-ES"/>
              </w:rPr>
            </w:pPr>
            <w:r w:rsidRPr="005919A7">
              <w:rPr>
                <w:rFonts w:ascii="Arial" w:hAnsi="Arial" w:cs="Arial"/>
                <w:b/>
                <w:sz w:val="20"/>
                <w:szCs w:val="20"/>
                <w:lang w:eastAsia="es-ES"/>
              </w:rPr>
              <w:t>Medio socio-cultural</w:t>
            </w:r>
          </w:p>
        </w:tc>
        <w:tc>
          <w:tcPr>
            <w:tcW w:w="3922" w:type="pct"/>
            <w:shd w:val="clear" w:color="auto" w:fill="92D050"/>
          </w:tcPr>
          <w:p w:rsidR="005919A7" w:rsidRPr="005919A7" w:rsidRDefault="005919A7" w:rsidP="005919A7">
            <w:pPr>
              <w:pStyle w:val="Sinespaciado"/>
              <w:jc w:val="both"/>
              <w:rPr>
                <w:rFonts w:ascii="Arial" w:hAnsi="Arial" w:cs="Arial"/>
                <w:sz w:val="20"/>
                <w:szCs w:val="20"/>
                <w:lang w:eastAsia="es-ES"/>
              </w:rPr>
            </w:pPr>
            <w:r w:rsidRPr="005919A7">
              <w:rPr>
                <w:rFonts w:ascii="Arial" w:hAnsi="Arial" w:cs="Arial"/>
                <w:sz w:val="20"/>
                <w:szCs w:val="20"/>
                <w:lang w:eastAsia="es-ES"/>
              </w:rPr>
              <w:t>El medio sociocultural, se encuentra constituido por las instituciones como la iglesia, las fuerzas armadas, el aparato estatal y por los valores culturales tradicionales en nuestro país como la familia, el folklore, la nacionalidad, la solidaridad, etc.</w:t>
            </w:r>
          </w:p>
        </w:tc>
      </w:tr>
    </w:tbl>
    <w:p w:rsidR="0011781D" w:rsidRPr="0011781D" w:rsidRDefault="0011781D" w:rsidP="0011781D">
      <w:pPr>
        <w:pStyle w:val="Sinespaciado"/>
        <w:ind w:left="360"/>
        <w:jc w:val="both"/>
        <w:rPr>
          <w:rFonts w:ascii="Arial" w:hAnsi="Arial" w:cs="Arial"/>
          <w:sz w:val="20"/>
          <w:szCs w:val="20"/>
          <w:lang w:eastAsia="es-ES"/>
        </w:rPr>
      </w:pPr>
    </w:p>
    <w:p w:rsidR="0011781D" w:rsidRPr="0011781D" w:rsidRDefault="0011781D" w:rsidP="0011781D">
      <w:pPr>
        <w:pStyle w:val="Sinespaciado"/>
        <w:jc w:val="both"/>
        <w:rPr>
          <w:rFonts w:ascii="Arial" w:hAnsi="Arial" w:cs="Arial"/>
          <w:sz w:val="20"/>
          <w:szCs w:val="20"/>
        </w:rPr>
      </w:pPr>
      <w:r w:rsidRPr="0011781D">
        <w:rPr>
          <w:rFonts w:ascii="Arial" w:hAnsi="Arial" w:cs="Arial"/>
          <w:sz w:val="20"/>
          <w:szCs w:val="20"/>
          <w:lang w:eastAsia="es-ES"/>
        </w:rPr>
        <w:t>Cualquier cambio de conducta de los componentes de este medio genera reacciones, tanto negativas como positivas, en la empresa y en los productos que elabora.</w:t>
      </w:r>
    </w:p>
    <w:p w:rsidR="0011781D" w:rsidRPr="0011781D" w:rsidRDefault="0011781D" w:rsidP="005F230E">
      <w:pPr>
        <w:pStyle w:val="Sinespaciado"/>
        <w:jc w:val="both"/>
        <w:rPr>
          <w:rFonts w:ascii="Arial" w:hAnsi="Arial" w:cs="Arial"/>
          <w:b/>
          <w:sz w:val="20"/>
          <w:szCs w:val="20"/>
        </w:rPr>
      </w:pPr>
    </w:p>
    <w:p w:rsidR="0011781D" w:rsidRPr="0011781D" w:rsidRDefault="0011781D" w:rsidP="005F230E">
      <w:pPr>
        <w:pStyle w:val="Sinespaciado"/>
        <w:jc w:val="both"/>
        <w:rPr>
          <w:rFonts w:ascii="Arial" w:hAnsi="Arial" w:cs="Arial"/>
          <w:b/>
          <w:sz w:val="20"/>
          <w:szCs w:val="20"/>
        </w:rPr>
      </w:pPr>
    </w:p>
    <w:p w:rsidR="0011781D" w:rsidRPr="0011781D" w:rsidRDefault="0011781D" w:rsidP="005F230E">
      <w:pPr>
        <w:pStyle w:val="Sinespaciado"/>
        <w:jc w:val="both"/>
        <w:rPr>
          <w:rFonts w:ascii="Arial" w:hAnsi="Arial" w:cs="Arial"/>
          <w:b/>
          <w:sz w:val="20"/>
          <w:szCs w:val="20"/>
        </w:rPr>
      </w:pPr>
    </w:p>
    <w:p w:rsidR="0011781D" w:rsidRPr="0011781D" w:rsidRDefault="0011781D" w:rsidP="0011781D">
      <w:pPr>
        <w:pStyle w:val="Sinespaciado"/>
        <w:numPr>
          <w:ilvl w:val="0"/>
          <w:numId w:val="20"/>
        </w:numPr>
        <w:rPr>
          <w:rFonts w:ascii="Arial" w:hAnsi="Arial" w:cs="Arial"/>
          <w:sz w:val="20"/>
          <w:szCs w:val="20"/>
        </w:rPr>
      </w:pPr>
      <w:r w:rsidRPr="0011781D">
        <w:rPr>
          <w:rFonts w:ascii="Arial" w:hAnsi="Arial" w:cs="Arial"/>
          <w:sz w:val="20"/>
          <w:szCs w:val="20"/>
        </w:rPr>
        <w:t xml:space="preserve">Si tienes dudas consulta al mail </w:t>
      </w:r>
      <w:hyperlink r:id="rId21" w:history="1">
        <w:r w:rsidRPr="0011781D">
          <w:rPr>
            <w:rStyle w:val="Hipervnculo"/>
            <w:rFonts w:ascii="Arial" w:hAnsi="Arial" w:cs="Arial"/>
            <w:sz w:val="20"/>
            <w:szCs w:val="20"/>
          </w:rPr>
          <w:t>cecilia.quezada@liceonsmariainmaculada.cl</w:t>
        </w:r>
      </w:hyperlink>
    </w:p>
    <w:p w:rsidR="0011781D" w:rsidRPr="0011781D" w:rsidRDefault="0011781D" w:rsidP="0011781D">
      <w:pPr>
        <w:pStyle w:val="Sinespaciado"/>
        <w:jc w:val="both"/>
        <w:rPr>
          <w:rFonts w:ascii="Arial" w:hAnsi="Arial" w:cs="Arial"/>
          <w:sz w:val="20"/>
          <w:szCs w:val="20"/>
        </w:rPr>
      </w:pPr>
    </w:p>
    <w:p w:rsidR="0011781D" w:rsidRPr="0011781D" w:rsidRDefault="0011781D" w:rsidP="005F230E">
      <w:pPr>
        <w:pStyle w:val="Sinespaciado"/>
        <w:jc w:val="both"/>
        <w:rPr>
          <w:rFonts w:ascii="Arial" w:hAnsi="Arial" w:cs="Arial"/>
          <w:b/>
          <w:sz w:val="20"/>
          <w:szCs w:val="20"/>
        </w:rPr>
      </w:pPr>
    </w:p>
    <w:p w:rsidR="0011781D" w:rsidRPr="0011781D" w:rsidRDefault="0011781D" w:rsidP="005F230E">
      <w:pPr>
        <w:pStyle w:val="Sinespaciado"/>
        <w:jc w:val="both"/>
        <w:rPr>
          <w:rFonts w:ascii="Arial" w:hAnsi="Arial" w:cs="Arial"/>
          <w:b/>
          <w:sz w:val="20"/>
          <w:szCs w:val="20"/>
        </w:rPr>
      </w:pPr>
    </w:p>
    <w:sectPr w:rsidR="0011781D" w:rsidRPr="0011781D" w:rsidSect="00C25EF1">
      <w:headerReference w:type="default" r:id="rId22"/>
      <w:pgSz w:w="12240" w:h="20160" w:code="5"/>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C93" w:rsidRDefault="00883C93" w:rsidP="00BF7487">
      <w:pPr>
        <w:spacing w:after="0" w:line="240" w:lineRule="auto"/>
      </w:pPr>
      <w:r>
        <w:separator/>
      </w:r>
    </w:p>
  </w:endnote>
  <w:endnote w:type="continuationSeparator" w:id="0">
    <w:p w:rsidR="00883C93" w:rsidRDefault="00883C93" w:rsidP="00BF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C93" w:rsidRDefault="00883C93" w:rsidP="00BF7487">
      <w:pPr>
        <w:spacing w:after="0" w:line="240" w:lineRule="auto"/>
      </w:pPr>
      <w:r>
        <w:separator/>
      </w:r>
    </w:p>
  </w:footnote>
  <w:footnote w:type="continuationSeparator" w:id="0">
    <w:p w:rsidR="00883C93" w:rsidRDefault="00883C93" w:rsidP="00BF7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138"/>
      <w:gridCol w:w="7146"/>
    </w:tblGrid>
    <w:tr w:rsidR="00BF7487" w:rsidRPr="002B3928" w:rsidTr="0001408D">
      <w:trPr>
        <w:trHeight w:val="710"/>
      </w:trPr>
      <w:tc>
        <w:tcPr>
          <w:tcW w:w="1138" w:type="dxa"/>
        </w:tcPr>
        <w:p w:rsidR="00BF7487" w:rsidRPr="00170FE5" w:rsidRDefault="00BF7487" w:rsidP="0001408D">
          <w:pPr>
            <w:pStyle w:val="Sinespaciado"/>
            <w:rPr>
              <w:rFonts w:ascii="Arial" w:hAnsi="Arial" w:cs="Arial"/>
            </w:rPr>
          </w:pPr>
        </w:p>
        <w:p w:rsidR="00BF7487" w:rsidRPr="00170FE5" w:rsidRDefault="00911085" w:rsidP="0001408D">
          <w:pPr>
            <w:pStyle w:val="Sinespaciado"/>
            <w:rPr>
              <w:rFonts w:ascii="Arial" w:hAnsi="Arial" w:cs="Arial"/>
            </w:rPr>
          </w:pPr>
          <w:r>
            <w:rPr>
              <w:noProof/>
              <w:lang w:val="es-CL" w:eastAsia="es-CL"/>
            </w:rPr>
            <w:drawing>
              <wp:anchor distT="0" distB="0" distL="114300" distR="114300" simplePos="0" relativeHeight="251657728" behindDoc="0" locked="0" layoutInCell="1" allowOverlap="1" wp14:anchorId="2158F3CC" wp14:editId="6C8D9A38">
                <wp:simplePos x="0" y="0"/>
                <wp:positionH relativeFrom="column">
                  <wp:posOffset>-51435</wp:posOffset>
                </wp:positionH>
                <wp:positionV relativeFrom="paragraph">
                  <wp:posOffset>-333375</wp:posOffset>
                </wp:positionV>
                <wp:extent cx="685165" cy="685800"/>
                <wp:effectExtent l="0" t="0" r="635" b="0"/>
                <wp:wrapNone/>
                <wp:docPr id="1" name="Imagen 1" desc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487" w:rsidRPr="00170FE5" w:rsidRDefault="00BF7487" w:rsidP="0001408D">
          <w:pPr>
            <w:pStyle w:val="Sinespaciado"/>
            <w:rPr>
              <w:rFonts w:ascii="Arial" w:hAnsi="Arial" w:cs="Arial"/>
            </w:rPr>
          </w:pPr>
        </w:p>
      </w:tc>
      <w:tc>
        <w:tcPr>
          <w:tcW w:w="7146" w:type="dxa"/>
        </w:tcPr>
        <w:p w:rsidR="00BF7487" w:rsidRPr="002B3928" w:rsidRDefault="00BF7487" w:rsidP="0001408D">
          <w:pPr>
            <w:pStyle w:val="Sinespaciado"/>
            <w:rPr>
              <w:rFonts w:ascii="Times New Roman" w:hAnsi="Times New Roman"/>
              <w:sz w:val="20"/>
              <w:szCs w:val="20"/>
            </w:rPr>
          </w:pPr>
          <w:r w:rsidRPr="002B3928">
            <w:rPr>
              <w:rFonts w:ascii="Times New Roman" w:hAnsi="Times New Roman"/>
              <w:sz w:val="20"/>
              <w:szCs w:val="20"/>
            </w:rPr>
            <w:t>Colegio Nuestra Señora María Inmaculada del Bosque</w:t>
          </w:r>
        </w:p>
        <w:p w:rsidR="00BF7487" w:rsidRPr="002B3928" w:rsidRDefault="00BF7487" w:rsidP="0001408D">
          <w:pPr>
            <w:pStyle w:val="Sinespaciado"/>
            <w:rPr>
              <w:rFonts w:ascii="Times New Roman" w:hAnsi="Times New Roman"/>
              <w:sz w:val="20"/>
              <w:szCs w:val="20"/>
            </w:rPr>
          </w:pPr>
          <w:r w:rsidRPr="002B3928">
            <w:rPr>
              <w:rFonts w:ascii="Times New Roman" w:hAnsi="Times New Roman"/>
              <w:sz w:val="20"/>
              <w:szCs w:val="20"/>
            </w:rPr>
            <w:t>Unidad Técnica Pedagógica</w:t>
          </w:r>
        </w:p>
        <w:p w:rsidR="00BF7487" w:rsidRPr="002B3928" w:rsidRDefault="00BF7487" w:rsidP="0001408D">
          <w:pPr>
            <w:pStyle w:val="Sinespaciado"/>
            <w:rPr>
              <w:rFonts w:ascii="Times New Roman" w:hAnsi="Times New Roman"/>
              <w:sz w:val="20"/>
              <w:szCs w:val="20"/>
            </w:rPr>
          </w:pPr>
          <w:r w:rsidRPr="002B3928">
            <w:rPr>
              <w:rFonts w:ascii="Times New Roman" w:eastAsia="Times New Roman" w:hAnsi="Times New Roman"/>
              <w:b/>
              <w:bCs/>
              <w:sz w:val="20"/>
              <w:szCs w:val="20"/>
              <w:lang w:eastAsia="es-ES"/>
            </w:rPr>
            <w:t>Profesora: Cec</w:t>
          </w:r>
          <w:r>
            <w:rPr>
              <w:rFonts w:ascii="Times New Roman" w:eastAsia="Times New Roman" w:hAnsi="Times New Roman"/>
              <w:b/>
              <w:bCs/>
              <w:sz w:val="20"/>
              <w:szCs w:val="20"/>
              <w:lang w:eastAsia="es-ES"/>
            </w:rPr>
            <w:t>ilia Quezada -</w:t>
          </w:r>
          <w:r>
            <w:rPr>
              <w:rFonts w:ascii="Times New Roman" w:eastAsia="Times New Roman" w:hAnsi="Times New Roman"/>
              <w:b/>
              <w:bCs/>
              <w:sz w:val="20"/>
              <w:szCs w:val="20"/>
              <w:lang w:eastAsia="es-ES"/>
            </w:rPr>
            <w:tab/>
          </w:r>
          <w:r>
            <w:rPr>
              <w:rFonts w:ascii="Times New Roman" w:eastAsia="Times New Roman" w:hAnsi="Times New Roman"/>
              <w:b/>
              <w:bCs/>
              <w:sz w:val="20"/>
              <w:szCs w:val="20"/>
              <w:lang w:eastAsia="es-ES"/>
            </w:rPr>
            <w:tab/>
            <w:t xml:space="preserve">Nivel: 3° Medio Administración </w:t>
          </w:r>
        </w:p>
      </w:tc>
    </w:tr>
  </w:tbl>
  <w:p w:rsidR="00BF7487" w:rsidRDefault="00BF7487" w:rsidP="00BF7487">
    <w:pPr>
      <w:pStyle w:val="Sinespaciad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9F6"/>
    <w:multiLevelType w:val="hybridMultilevel"/>
    <w:tmpl w:val="40EA9F8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04F83FF1"/>
    <w:multiLevelType w:val="hybridMultilevel"/>
    <w:tmpl w:val="9112D79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6855E4E"/>
    <w:multiLevelType w:val="hybridMultilevel"/>
    <w:tmpl w:val="1E8AD76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nsid w:val="0A994527"/>
    <w:multiLevelType w:val="hybridMultilevel"/>
    <w:tmpl w:val="5C3828A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1937073"/>
    <w:multiLevelType w:val="multilevel"/>
    <w:tmpl w:val="87E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31840"/>
    <w:multiLevelType w:val="hybridMultilevel"/>
    <w:tmpl w:val="8E12B47C"/>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1C713F25"/>
    <w:multiLevelType w:val="hybridMultilevel"/>
    <w:tmpl w:val="7686846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1E096447"/>
    <w:multiLevelType w:val="hybridMultilevel"/>
    <w:tmpl w:val="99B4F97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nsid w:val="2BE9432F"/>
    <w:multiLevelType w:val="hybridMultilevel"/>
    <w:tmpl w:val="0B4E178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nsid w:val="32355FBF"/>
    <w:multiLevelType w:val="hybridMultilevel"/>
    <w:tmpl w:val="0058A19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337E1988"/>
    <w:multiLevelType w:val="hybridMultilevel"/>
    <w:tmpl w:val="4D808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67390D"/>
    <w:multiLevelType w:val="hybridMultilevel"/>
    <w:tmpl w:val="68946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9C3032"/>
    <w:multiLevelType w:val="hybridMultilevel"/>
    <w:tmpl w:val="331644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7A72EC9"/>
    <w:multiLevelType w:val="hybridMultilevel"/>
    <w:tmpl w:val="1BA032B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nsid w:val="3AC12E11"/>
    <w:multiLevelType w:val="hybridMultilevel"/>
    <w:tmpl w:val="DF52F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BD5596"/>
    <w:multiLevelType w:val="hybridMultilevel"/>
    <w:tmpl w:val="62AE0AD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nsid w:val="455507C4"/>
    <w:multiLevelType w:val="hybridMultilevel"/>
    <w:tmpl w:val="45149F9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482B5DC9"/>
    <w:multiLevelType w:val="hybridMultilevel"/>
    <w:tmpl w:val="3EC68D7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8">
    <w:nsid w:val="49E511A1"/>
    <w:multiLevelType w:val="hybridMultilevel"/>
    <w:tmpl w:val="0C80E1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CFA6992"/>
    <w:multiLevelType w:val="hybridMultilevel"/>
    <w:tmpl w:val="9E82492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5310533A"/>
    <w:multiLevelType w:val="hybridMultilevel"/>
    <w:tmpl w:val="1BEA46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575D55AF"/>
    <w:multiLevelType w:val="hybridMultilevel"/>
    <w:tmpl w:val="D3666D5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nsid w:val="593049B2"/>
    <w:multiLevelType w:val="hybridMultilevel"/>
    <w:tmpl w:val="3F282EE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3">
    <w:nsid w:val="5F0C20DA"/>
    <w:multiLevelType w:val="hybridMultilevel"/>
    <w:tmpl w:val="F9C4924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4">
    <w:nsid w:val="67D64C8A"/>
    <w:multiLevelType w:val="hybridMultilevel"/>
    <w:tmpl w:val="33A006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AC00A00"/>
    <w:multiLevelType w:val="hybridMultilevel"/>
    <w:tmpl w:val="A58EA05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nsid w:val="71093F9F"/>
    <w:multiLevelType w:val="hybridMultilevel"/>
    <w:tmpl w:val="D60C2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ABE0E0A"/>
    <w:multiLevelType w:val="hybridMultilevel"/>
    <w:tmpl w:val="1026FFC8"/>
    <w:lvl w:ilvl="0" w:tplc="69DC735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2"/>
  </w:num>
  <w:num w:numId="3">
    <w:abstractNumId w:val="11"/>
  </w:num>
  <w:num w:numId="4">
    <w:abstractNumId w:val="14"/>
  </w:num>
  <w:num w:numId="5">
    <w:abstractNumId w:val="18"/>
  </w:num>
  <w:num w:numId="6">
    <w:abstractNumId w:val="26"/>
  </w:num>
  <w:num w:numId="7">
    <w:abstractNumId w:val="10"/>
  </w:num>
  <w:num w:numId="8">
    <w:abstractNumId w:val="27"/>
  </w:num>
  <w:num w:numId="9">
    <w:abstractNumId w:val="20"/>
  </w:num>
  <w:num w:numId="10">
    <w:abstractNumId w:val="5"/>
  </w:num>
  <w:num w:numId="11">
    <w:abstractNumId w:val="2"/>
  </w:num>
  <w:num w:numId="12">
    <w:abstractNumId w:val="13"/>
  </w:num>
  <w:num w:numId="13">
    <w:abstractNumId w:val="0"/>
  </w:num>
  <w:num w:numId="14">
    <w:abstractNumId w:val="3"/>
  </w:num>
  <w:num w:numId="15">
    <w:abstractNumId w:val="9"/>
  </w:num>
  <w:num w:numId="16">
    <w:abstractNumId w:val="22"/>
  </w:num>
  <w:num w:numId="17">
    <w:abstractNumId w:val="17"/>
  </w:num>
  <w:num w:numId="18">
    <w:abstractNumId w:val="25"/>
  </w:num>
  <w:num w:numId="19">
    <w:abstractNumId w:val="23"/>
  </w:num>
  <w:num w:numId="20">
    <w:abstractNumId w:val="15"/>
  </w:num>
  <w:num w:numId="21">
    <w:abstractNumId w:val="16"/>
  </w:num>
  <w:num w:numId="22">
    <w:abstractNumId w:val="1"/>
  </w:num>
  <w:num w:numId="23">
    <w:abstractNumId w:val="7"/>
  </w:num>
  <w:num w:numId="24">
    <w:abstractNumId w:val="6"/>
  </w:num>
  <w:num w:numId="25">
    <w:abstractNumId w:val="8"/>
  </w:num>
  <w:num w:numId="26">
    <w:abstractNumId w:val="24"/>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B9"/>
    <w:rsid w:val="00004640"/>
    <w:rsid w:val="0001408D"/>
    <w:rsid w:val="000A07B9"/>
    <w:rsid w:val="000E4E76"/>
    <w:rsid w:val="000F659C"/>
    <w:rsid w:val="00114970"/>
    <w:rsid w:val="0011781D"/>
    <w:rsid w:val="001E6440"/>
    <w:rsid w:val="0027468D"/>
    <w:rsid w:val="00274ACC"/>
    <w:rsid w:val="00400410"/>
    <w:rsid w:val="005919A7"/>
    <w:rsid w:val="005B3179"/>
    <w:rsid w:val="005F230E"/>
    <w:rsid w:val="00670609"/>
    <w:rsid w:val="006961DE"/>
    <w:rsid w:val="006B57D6"/>
    <w:rsid w:val="006B689F"/>
    <w:rsid w:val="00714FE2"/>
    <w:rsid w:val="00733DE4"/>
    <w:rsid w:val="00883C93"/>
    <w:rsid w:val="008B096F"/>
    <w:rsid w:val="00902988"/>
    <w:rsid w:val="00911085"/>
    <w:rsid w:val="00962828"/>
    <w:rsid w:val="009A5BC1"/>
    <w:rsid w:val="009D5BFE"/>
    <w:rsid w:val="00A04186"/>
    <w:rsid w:val="00AA32F7"/>
    <w:rsid w:val="00AF2160"/>
    <w:rsid w:val="00BF7487"/>
    <w:rsid w:val="00C25EF1"/>
    <w:rsid w:val="00D15CF0"/>
    <w:rsid w:val="00DD0DF4"/>
    <w:rsid w:val="00E25754"/>
    <w:rsid w:val="00EA340D"/>
    <w:rsid w:val="00EE509D"/>
    <w:rsid w:val="00EF7259"/>
    <w:rsid w:val="00F03AD1"/>
    <w:rsid w:val="00F209F8"/>
    <w:rsid w:val="00F26E2D"/>
    <w:rsid w:val="00FA69EE"/>
    <w:rsid w:val="00FD5F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7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07B9"/>
    <w:pPr>
      <w:spacing w:before="100" w:beforeAutospacing="1" w:after="100" w:afterAutospacing="1" w:line="240" w:lineRule="auto"/>
      <w:jc w:val="both"/>
    </w:pPr>
    <w:rPr>
      <w:rFonts w:ascii="Arial" w:eastAsia="Times New Roman" w:hAnsi="Arial" w:cs="Arial"/>
      <w:sz w:val="20"/>
      <w:szCs w:val="20"/>
      <w:lang w:eastAsia="es-ES"/>
    </w:rPr>
  </w:style>
  <w:style w:type="paragraph" w:customStyle="1" w:styleId="fondotexto">
    <w:name w:val="fondotexto"/>
    <w:basedOn w:val="Normal"/>
    <w:rsid w:val="000A07B9"/>
    <w:pPr>
      <w:spacing w:before="100" w:beforeAutospacing="1" w:after="100" w:afterAutospacing="1" w:line="360" w:lineRule="atLeast"/>
      <w:jc w:val="both"/>
    </w:pPr>
    <w:rPr>
      <w:rFonts w:ascii="Verdana" w:eastAsia="Times New Roman" w:hAnsi="Verdana" w:cs="Arial"/>
      <w:sz w:val="17"/>
      <w:szCs w:val="17"/>
      <w:lang w:eastAsia="es-ES"/>
    </w:rPr>
  </w:style>
  <w:style w:type="character" w:customStyle="1" w:styleId="fondotexto1">
    <w:name w:val="fondotexto1"/>
    <w:rsid w:val="000A07B9"/>
    <w:rPr>
      <w:rFonts w:ascii="Verdana" w:hAnsi="Verdana" w:hint="default"/>
      <w:b w:val="0"/>
      <w:bCs w:val="0"/>
      <w:i w:val="0"/>
      <w:iCs w:val="0"/>
      <w:sz w:val="17"/>
      <w:szCs w:val="17"/>
    </w:rPr>
  </w:style>
  <w:style w:type="paragraph" w:customStyle="1" w:styleId="subtitulo">
    <w:name w:val="subtitulo"/>
    <w:basedOn w:val="Normal"/>
    <w:rsid w:val="000A07B9"/>
    <w:pPr>
      <w:spacing w:before="100" w:beforeAutospacing="1" w:after="100" w:afterAutospacing="1" w:line="240" w:lineRule="auto"/>
      <w:jc w:val="both"/>
    </w:pPr>
    <w:rPr>
      <w:rFonts w:ascii="Verdana" w:eastAsia="Times New Roman" w:hAnsi="Verdana" w:cs="Arial"/>
      <w:b/>
      <w:bCs/>
      <w:sz w:val="24"/>
      <w:szCs w:val="24"/>
      <w:lang w:eastAsia="es-ES"/>
    </w:rPr>
  </w:style>
  <w:style w:type="paragraph" w:styleId="Sinespaciado">
    <w:name w:val="No Spacing"/>
    <w:uiPriority w:val="1"/>
    <w:qFormat/>
    <w:rsid w:val="000A07B9"/>
    <w:rPr>
      <w:sz w:val="22"/>
      <w:szCs w:val="22"/>
      <w:lang w:val="es-ES" w:eastAsia="en-US"/>
    </w:rPr>
  </w:style>
  <w:style w:type="character" w:styleId="Hipervnculo">
    <w:name w:val="Hyperlink"/>
    <w:uiPriority w:val="99"/>
    <w:semiHidden/>
    <w:unhideWhenUsed/>
    <w:rsid w:val="006B57D6"/>
    <w:rPr>
      <w:color w:val="0248B0"/>
      <w:u w:val="single"/>
    </w:rPr>
  </w:style>
  <w:style w:type="table" w:styleId="Tablaconcuadrcula">
    <w:name w:val="Table Grid"/>
    <w:basedOn w:val="Tablanormal"/>
    <w:uiPriority w:val="59"/>
    <w:rsid w:val="001149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rsid w:val="00EE509D"/>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character" w:customStyle="1" w:styleId="EncabezadoCar">
    <w:name w:val="Encabezado Car"/>
    <w:link w:val="Encabezado"/>
    <w:rsid w:val="00EE509D"/>
    <w:rPr>
      <w:rFonts w:ascii="Times New Roman" w:eastAsia="Times New Roman" w:hAnsi="Times New Roman"/>
      <w:sz w:val="24"/>
      <w:szCs w:val="24"/>
      <w:lang w:val="es-ES_tradnl" w:eastAsia="es-ES_tradnl"/>
    </w:rPr>
  </w:style>
  <w:style w:type="character" w:customStyle="1" w:styleId="subtitulo1">
    <w:name w:val="subtitulo1"/>
    <w:rsid w:val="009D5BFE"/>
    <w:rPr>
      <w:rFonts w:ascii="Verdana" w:hAnsi="Verdana" w:hint="default"/>
      <w:b/>
      <w:bCs/>
      <w:i w:val="0"/>
      <w:iCs w:val="0"/>
      <w:sz w:val="24"/>
      <w:szCs w:val="24"/>
    </w:rPr>
  </w:style>
  <w:style w:type="character" w:customStyle="1" w:styleId="subsubtit1">
    <w:name w:val="subsubtit1"/>
    <w:rsid w:val="00733DE4"/>
    <w:rPr>
      <w:rFonts w:ascii="Verdana" w:hAnsi="Verdana" w:hint="default"/>
      <w:b/>
      <w:bCs/>
      <w:i w:val="0"/>
      <w:iCs w:val="0"/>
      <w:sz w:val="20"/>
      <w:szCs w:val="20"/>
    </w:rPr>
  </w:style>
  <w:style w:type="paragraph" w:styleId="Piedepgina">
    <w:name w:val="footer"/>
    <w:basedOn w:val="Normal"/>
    <w:link w:val="PiedepginaCar"/>
    <w:uiPriority w:val="99"/>
    <w:unhideWhenUsed/>
    <w:rsid w:val="00BF7487"/>
    <w:pPr>
      <w:tabs>
        <w:tab w:val="center" w:pos="4419"/>
        <w:tab w:val="right" w:pos="8838"/>
      </w:tabs>
    </w:pPr>
  </w:style>
  <w:style w:type="character" w:customStyle="1" w:styleId="PiedepginaCar">
    <w:name w:val="Pie de página Car"/>
    <w:link w:val="Piedepgina"/>
    <w:uiPriority w:val="99"/>
    <w:rsid w:val="00BF7487"/>
    <w:rPr>
      <w:sz w:val="22"/>
      <w:szCs w:val="22"/>
      <w:lang w:val="es-ES" w:eastAsia="en-US"/>
    </w:rPr>
  </w:style>
  <w:style w:type="paragraph" w:styleId="Prrafodelista">
    <w:name w:val="List Paragraph"/>
    <w:basedOn w:val="Normal"/>
    <w:uiPriority w:val="34"/>
    <w:qFormat/>
    <w:rsid w:val="008B096F"/>
    <w:pPr>
      <w:ind w:left="720"/>
      <w:contextualSpacing/>
    </w:pPr>
    <w:rPr>
      <w:rFonts w:asciiTheme="minorHAnsi" w:eastAsiaTheme="minorHAnsi" w:hAnsiTheme="minorHAnsi" w:cstheme="minorBidi"/>
      <w:lang w:val="es-CL"/>
    </w:rPr>
  </w:style>
  <w:style w:type="character" w:styleId="Textoennegrita">
    <w:name w:val="Strong"/>
    <w:basedOn w:val="Fuentedeprrafopredeter"/>
    <w:uiPriority w:val="22"/>
    <w:qFormat/>
    <w:rsid w:val="0011781D"/>
    <w:rPr>
      <w:b/>
      <w:bCs/>
    </w:rPr>
  </w:style>
  <w:style w:type="table" w:styleId="Cuadrculamedia1-nfasis1">
    <w:name w:val="Medium Grid 1 Accent 1"/>
    <w:basedOn w:val="Tablanormal"/>
    <w:uiPriority w:val="67"/>
    <w:rsid w:val="0011781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3-nfasis3">
    <w:name w:val="Medium Grid 3 Accent 3"/>
    <w:basedOn w:val="Tablanormal"/>
    <w:uiPriority w:val="69"/>
    <w:rsid w:val="0011781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1-nfasis5">
    <w:name w:val="Medium Grid 1 Accent 5"/>
    <w:basedOn w:val="Tablanormal"/>
    <w:uiPriority w:val="67"/>
    <w:rsid w:val="0011781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7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07B9"/>
    <w:pPr>
      <w:spacing w:before="100" w:beforeAutospacing="1" w:after="100" w:afterAutospacing="1" w:line="240" w:lineRule="auto"/>
      <w:jc w:val="both"/>
    </w:pPr>
    <w:rPr>
      <w:rFonts w:ascii="Arial" w:eastAsia="Times New Roman" w:hAnsi="Arial" w:cs="Arial"/>
      <w:sz w:val="20"/>
      <w:szCs w:val="20"/>
      <w:lang w:eastAsia="es-ES"/>
    </w:rPr>
  </w:style>
  <w:style w:type="paragraph" w:customStyle="1" w:styleId="fondotexto">
    <w:name w:val="fondotexto"/>
    <w:basedOn w:val="Normal"/>
    <w:rsid w:val="000A07B9"/>
    <w:pPr>
      <w:spacing w:before="100" w:beforeAutospacing="1" w:after="100" w:afterAutospacing="1" w:line="360" w:lineRule="atLeast"/>
      <w:jc w:val="both"/>
    </w:pPr>
    <w:rPr>
      <w:rFonts w:ascii="Verdana" w:eastAsia="Times New Roman" w:hAnsi="Verdana" w:cs="Arial"/>
      <w:sz w:val="17"/>
      <w:szCs w:val="17"/>
      <w:lang w:eastAsia="es-ES"/>
    </w:rPr>
  </w:style>
  <w:style w:type="character" w:customStyle="1" w:styleId="fondotexto1">
    <w:name w:val="fondotexto1"/>
    <w:rsid w:val="000A07B9"/>
    <w:rPr>
      <w:rFonts w:ascii="Verdana" w:hAnsi="Verdana" w:hint="default"/>
      <w:b w:val="0"/>
      <w:bCs w:val="0"/>
      <w:i w:val="0"/>
      <w:iCs w:val="0"/>
      <w:sz w:val="17"/>
      <w:szCs w:val="17"/>
    </w:rPr>
  </w:style>
  <w:style w:type="paragraph" w:customStyle="1" w:styleId="subtitulo">
    <w:name w:val="subtitulo"/>
    <w:basedOn w:val="Normal"/>
    <w:rsid w:val="000A07B9"/>
    <w:pPr>
      <w:spacing w:before="100" w:beforeAutospacing="1" w:after="100" w:afterAutospacing="1" w:line="240" w:lineRule="auto"/>
      <w:jc w:val="both"/>
    </w:pPr>
    <w:rPr>
      <w:rFonts w:ascii="Verdana" w:eastAsia="Times New Roman" w:hAnsi="Verdana" w:cs="Arial"/>
      <w:b/>
      <w:bCs/>
      <w:sz w:val="24"/>
      <w:szCs w:val="24"/>
      <w:lang w:eastAsia="es-ES"/>
    </w:rPr>
  </w:style>
  <w:style w:type="paragraph" w:styleId="Sinespaciado">
    <w:name w:val="No Spacing"/>
    <w:uiPriority w:val="1"/>
    <w:qFormat/>
    <w:rsid w:val="000A07B9"/>
    <w:rPr>
      <w:sz w:val="22"/>
      <w:szCs w:val="22"/>
      <w:lang w:val="es-ES" w:eastAsia="en-US"/>
    </w:rPr>
  </w:style>
  <w:style w:type="character" w:styleId="Hipervnculo">
    <w:name w:val="Hyperlink"/>
    <w:uiPriority w:val="99"/>
    <w:semiHidden/>
    <w:unhideWhenUsed/>
    <w:rsid w:val="006B57D6"/>
    <w:rPr>
      <w:color w:val="0248B0"/>
      <w:u w:val="single"/>
    </w:rPr>
  </w:style>
  <w:style w:type="table" w:styleId="Tablaconcuadrcula">
    <w:name w:val="Table Grid"/>
    <w:basedOn w:val="Tablanormal"/>
    <w:uiPriority w:val="59"/>
    <w:rsid w:val="001149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rsid w:val="00EE509D"/>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character" w:customStyle="1" w:styleId="EncabezadoCar">
    <w:name w:val="Encabezado Car"/>
    <w:link w:val="Encabezado"/>
    <w:rsid w:val="00EE509D"/>
    <w:rPr>
      <w:rFonts w:ascii="Times New Roman" w:eastAsia="Times New Roman" w:hAnsi="Times New Roman"/>
      <w:sz w:val="24"/>
      <w:szCs w:val="24"/>
      <w:lang w:val="es-ES_tradnl" w:eastAsia="es-ES_tradnl"/>
    </w:rPr>
  </w:style>
  <w:style w:type="character" w:customStyle="1" w:styleId="subtitulo1">
    <w:name w:val="subtitulo1"/>
    <w:rsid w:val="009D5BFE"/>
    <w:rPr>
      <w:rFonts w:ascii="Verdana" w:hAnsi="Verdana" w:hint="default"/>
      <w:b/>
      <w:bCs/>
      <w:i w:val="0"/>
      <w:iCs w:val="0"/>
      <w:sz w:val="24"/>
      <w:szCs w:val="24"/>
    </w:rPr>
  </w:style>
  <w:style w:type="character" w:customStyle="1" w:styleId="subsubtit1">
    <w:name w:val="subsubtit1"/>
    <w:rsid w:val="00733DE4"/>
    <w:rPr>
      <w:rFonts w:ascii="Verdana" w:hAnsi="Verdana" w:hint="default"/>
      <w:b/>
      <w:bCs/>
      <w:i w:val="0"/>
      <w:iCs w:val="0"/>
      <w:sz w:val="20"/>
      <w:szCs w:val="20"/>
    </w:rPr>
  </w:style>
  <w:style w:type="paragraph" w:styleId="Piedepgina">
    <w:name w:val="footer"/>
    <w:basedOn w:val="Normal"/>
    <w:link w:val="PiedepginaCar"/>
    <w:uiPriority w:val="99"/>
    <w:unhideWhenUsed/>
    <w:rsid w:val="00BF7487"/>
    <w:pPr>
      <w:tabs>
        <w:tab w:val="center" w:pos="4419"/>
        <w:tab w:val="right" w:pos="8838"/>
      </w:tabs>
    </w:pPr>
  </w:style>
  <w:style w:type="character" w:customStyle="1" w:styleId="PiedepginaCar">
    <w:name w:val="Pie de página Car"/>
    <w:link w:val="Piedepgina"/>
    <w:uiPriority w:val="99"/>
    <w:rsid w:val="00BF7487"/>
    <w:rPr>
      <w:sz w:val="22"/>
      <w:szCs w:val="22"/>
      <w:lang w:val="es-ES" w:eastAsia="en-US"/>
    </w:rPr>
  </w:style>
  <w:style w:type="paragraph" w:styleId="Prrafodelista">
    <w:name w:val="List Paragraph"/>
    <w:basedOn w:val="Normal"/>
    <w:uiPriority w:val="34"/>
    <w:qFormat/>
    <w:rsid w:val="008B096F"/>
    <w:pPr>
      <w:ind w:left="720"/>
      <w:contextualSpacing/>
    </w:pPr>
    <w:rPr>
      <w:rFonts w:asciiTheme="minorHAnsi" w:eastAsiaTheme="minorHAnsi" w:hAnsiTheme="minorHAnsi" w:cstheme="minorBidi"/>
      <w:lang w:val="es-CL"/>
    </w:rPr>
  </w:style>
  <w:style w:type="character" w:styleId="Textoennegrita">
    <w:name w:val="Strong"/>
    <w:basedOn w:val="Fuentedeprrafopredeter"/>
    <w:uiPriority w:val="22"/>
    <w:qFormat/>
    <w:rsid w:val="0011781D"/>
    <w:rPr>
      <w:b/>
      <w:bCs/>
    </w:rPr>
  </w:style>
  <w:style w:type="table" w:styleId="Cuadrculamedia1-nfasis1">
    <w:name w:val="Medium Grid 1 Accent 1"/>
    <w:basedOn w:val="Tablanormal"/>
    <w:uiPriority w:val="67"/>
    <w:rsid w:val="0011781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3-nfasis3">
    <w:name w:val="Medium Grid 3 Accent 3"/>
    <w:basedOn w:val="Tablanormal"/>
    <w:uiPriority w:val="69"/>
    <w:rsid w:val="0011781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1-nfasis5">
    <w:name w:val="Medium Grid 1 Accent 5"/>
    <w:basedOn w:val="Tablanormal"/>
    <w:uiPriority w:val="67"/>
    <w:rsid w:val="0011781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9901">
      <w:bodyDiv w:val="1"/>
      <w:marLeft w:val="0"/>
      <w:marRight w:val="0"/>
      <w:marTop w:val="0"/>
      <w:marBottom w:val="0"/>
      <w:divBdr>
        <w:top w:val="none" w:sz="0" w:space="0" w:color="auto"/>
        <w:left w:val="none" w:sz="0" w:space="0" w:color="auto"/>
        <w:bottom w:val="none" w:sz="0" w:space="0" w:color="auto"/>
        <w:right w:val="none" w:sz="0" w:space="0" w:color="auto"/>
      </w:divBdr>
      <w:divsChild>
        <w:div w:id="1346009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438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8968628">
      <w:bodyDiv w:val="1"/>
      <w:marLeft w:val="0"/>
      <w:marRight w:val="0"/>
      <w:marTop w:val="0"/>
      <w:marBottom w:val="0"/>
      <w:divBdr>
        <w:top w:val="none" w:sz="0" w:space="0" w:color="auto"/>
        <w:left w:val="none" w:sz="0" w:space="0" w:color="auto"/>
        <w:bottom w:val="none" w:sz="0" w:space="0" w:color="auto"/>
        <w:right w:val="none" w:sz="0" w:space="0" w:color="auto"/>
      </w:divBdr>
      <w:divsChild>
        <w:div w:id="1085146023">
          <w:marLeft w:val="0"/>
          <w:marRight w:val="0"/>
          <w:marTop w:val="0"/>
          <w:marBottom w:val="0"/>
          <w:divBdr>
            <w:top w:val="none" w:sz="0" w:space="0" w:color="auto"/>
            <w:left w:val="none" w:sz="0" w:space="0" w:color="auto"/>
            <w:bottom w:val="none" w:sz="0" w:space="0" w:color="auto"/>
            <w:right w:val="none" w:sz="0" w:space="0" w:color="auto"/>
          </w:divBdr>
          <w:divsChild>
            <w:div w:id="2113157799">
              <w:marLeft w:val="0"/>
              <w:marRight w:val="0"/>
              <w:marTop w:val="0"/>
              <w:marBottom w:val="0"/>
              <w:divBdr>
                <w:top w:val="none" w:sz="0" w:space="0" w:color="auto"/>
                <w:left w:val="none" w:sz="0" w:space="0" w:color="auto"/>
                <w:bottom w:val="none" w:sz="0" w:space="0" w:color="auto"/>
                <w:right w:val="none" w:sz="0" w:space="0" w:color="auto"/>
              </w:divBdr>
              <w:divsChild>
                <w:div w:id="474416972">
                  <w:marLeft w:val="0"/>
                  <w:marRight w:val="0"/>
                  <w:marTop w:val="0"/>
                  <w:marBottom w:val="0"/>
                  <w:divBdr>
                    <w:top w:val="none" w:sz="0" w:space="0" w:color="auto"/>
                    <w:left w:val="none" w:sz="0" w:space="0" w:color="auto"/>
                    <w:bottom w:val="none" w:sz="0" w:space="0" w:color="auto"/>
                    <w:right w:val="none" w:sz="0" w:space="0" w:color="auto"/>
                  </w:divBdr>
                  <w:divsChild>
                    <w:div w:id="10348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3209">
      <w:bodyDiv w:val="1"/>
      <w:marLeft w:val="0"/>
      <w:marRight w:val="0"/>
      <w:marTop w:val="0"/>
      <w:marBottom w:val="0"/>
      <w:divBdr>
        <w:top w:val="none" w:sz="0" w:space="0" w:color="auto"/>
        <w:left w:val="none" w:sz="0" w:space="0" w:color="auto"/>
        <w:bottom w:val="none" w:sz="0" w:space="0" w:color="auto"/>
        <w:right w:val="none" w:sz="0" w:space="0" w:color="auto"/>
      </w:divBdr>
      <w:divsChild>
        <w:div w:id="169195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964064">
      <w:bodyDiv w:val="1"/>
      <w:marLeft w:val="0"/>
      <w:marRight w:val="0"/>
      <w:marTop w:val="0"/>
      <w:marBottom w:val="0"/>
      <w:divBdr>
        <w:top w:val="none" w:sz="0" w:space="0" w:color="auto"/>
        <w:left w:val="none" w:sz="0" w:space="0" w:color="auto"/>
        <w:bottom w:val="none" w:sz="0" w:space="0" w:color="auto"/>
        <w:right w:val="none" w:sz="0" w:space="0" w:color="auto"/>
      </w:divBdr>
      <w:divsChild>
        <w:div w:id="1885369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549610">
      <w:bodyDiv w:val="1"/>
      <w:marLeft w:val="0"/>
      <w:marRight w:val="0"/>
      <w:marTop w:val="0"/>
      <w:marBottom w:val="0"/>
      <w:divBdr>
        <w:top w:val="none" w:sz="0" w:space="0" w:color="auto"/>
        <w:left w:val="none" w:sz="0" w:space="0" w:color="auto"/>
        <w:bottom w:val="none" w:sz="0" w:space="0" w:color="auto"/>
        <w:right w:val="none" w:sz="0" w:space="0" w:color="auto"/>
      </w:divBdr>
    </w:div>
    <w:div w:id="640382524">
      <w:bodyDiv w:val="1"/>
      <w:marLeft w:val="0"/>
      <w:marRight w:val="0"/>
      <w:marTop w:val="0"/>
      <w:marBottom w:val="0"/>
      <w:divBdr>
        <w:top w:val="none" w:sz="0" w:space="0" w:color="auto"/>
        <w:left w:val="none" w:sz="0" w:space="0" w:color="auto"/>
        <w:bottom w:val="none" w:sz="0" w:space="0" w:color="auto"/>
        <w:right w:val="none" w:sz="0" w:space="0" w:color="auto"/>
      </w:divBdr>
      <w:divsChild>
        <w:div w:id="99957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64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5351452">
      <w:bodyDiv w:val="1"/>
      <w:marLeft w:val="0"/>
      <w:marRight w:val="0"/>
      <w:marTop w:val="0"/>
      <w:marBottom w:val="0"/>
      <w:divBdr>
        <w:top w:val="none" w:sz="0" w:space="0" w:color="auto"/>
        <w:left w:val="none" w:sz="0" w:space="0" w:color="auto"/>
        <w:bottom w:val="none" w:sz="0" w:space="0" w:color="auto"/>
        <w:right w:val="none" w:sz="0" w:space="0" w:color="auto"/>
      </w:divBdr>
      <w:divsChild>
        <w:div w:id="8658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653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344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074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0103592">
      <w:bodyDiv w:val="1"/>
      <w:marLeft w:val="0"/>
      <w:marRight w:val="0"/>
      <w:marTop w:val="0"/>
      <w:marBottom w:val="0"/>
      <w:divBdr>
        <w:top w:val="none" w:sz="0" w:space="0" w:color="auto"/>
        <w:left w:val="none" w:sz="0" w:space="0" w:color="auto"/>
        <w:bottom w:val="none" w:sz="0" w:space="0" w:color="auto"/>
        <w:right w:val="none" w:sz="0" w:space="0" w:color="auto"/>
      </w:divBdr>
      <w:divsChild>
        <w:div w:id="76370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639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1440881">
      <w:bodyDiv w:val="1"/>
      <w:marLeft w:val="0"/>
      <w:marRight w:val="0"/>
      <w:marTop w:val="0"/>
      <w:marBottom w:val="0"/>
      <w:divBdr>
        <w:top w:val="none" w:sz="0" w:space="0" w:color="auto"/>
        <w:left w:val="none" w:sz="0" w:space="0" w:color="auto"/>
        <w:bottom w:val="none" w:sz="0" w:space="0" w:color="auto"/>
        <w:right w:val="none" w:sz="0" w:space="0" w:color="auto"/>
      </w:divBdr>
      <w:divsChild>
        <w:div w:id="211636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463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5591236">
      <w:bodyDiv w:val="1"/>
      <w:marLeft w:val="0"/>
      <w:marRight w:val="0"/>
      <w:marTop w:val="0"/>
      <w:marBottom w:val="0"/>
      <w:divBdr>
        <w:top w:val="none" w:sz="0" w:space="0" w:color="auto"/>
        <w:left w:val="none" w:sz="0" w:space="0" w:color="auto"/>
        <w:bottom w:val="none" w:sz="0" w:space="0" w:color="auto"/>
        <w:right w:val="none" w:sz="0" w:space="0" w:color="auto"/>
      </w:divBdr>
      <w:divsChild>
        <w:div w:id="41158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619522">
      <w:bodyDiv w:val="1"/>
      <w:marLeft w:val="0"/>
      <w:marRight w:val="0"/>
      <w:marTop w:val="0"/>
      <w:marBottom w:val="0"/>
      <w:divBdr>
        <w:top w:val="none" w:sz="0" w:space="0" w:color="auto"/>
        <w:left w:val="none" w:sz="0" w:space="0" w:color="auto"/>
        <w:bottom w:val="none" w:sz="0" w:space="0" w:color="auto"/>
        <w:right w:val="none" w:sz="0" w:space="0" w:color="auto"/>
      </w:divBdr>
      <w:divsChild>
        <w:div w:id="8829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25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335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2831639">
      <w:bodyDiv w:val="1"/>
      <w:marLeft w:val="0"/>
      <w:marRight w:val="0"/>
      <w:marTop w:val="0"/>
      <w:marBottom w:val="0"/>
      <w:divBdr>
        <w:top w:val="none" w:sz="0" w:space="0" w:color="auto"/>
        <w:left w:val="none" w:sz="0" w:space="0" w:color="auto"/>
        <w:bottom w:val="none" w:sz="0" w:space="0" w:color="auto"/>
        <w:right w:val="none" w:sz="0" w:space="0" w:color="auto"/>
      </w:divBdr>
      <w:divsChild>
        <w:div w:id="109710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071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7507373">
      <w:bodyDiv w:val="1"/>
      <w:marLeft w:val="0"/>
      <w:marRight w:val="0"/>
      <w:marTop w:val="0"/>
      <w:marBottom w:val="0"/>
      <w:divBdr>
        <w:top w:val="none" w:sz="0" w:space="0" w:color="auto"/>
        <w:left w:val="none" w:sz="0" w:space="0" w:color="auto"/>
        <w:bottom w:val="none" w:sz="0" w:space="0" w:color="auto"/>
        <w:right w:val="none" w:sz="0" w:space="0" w:color="auto"/>
      </w:divBdr>
      <w:divsChild>
        <w:div w:id="614487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95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8624654">
      <w:bodyDiv w:val="1"/>
      <w:marLeft w:val="0"/>
      <w:marRight w:val="0"/>
      <w:marTop w:val="0"/>
      <w:marBottom w:val="0"/>
      <w:divBdr>
        <w:top w:val="none" w:sz="0" w:space="0" w:color="auto"/>
        <w:left w:val="none" w:sz="0" w:space="0" w:color="auto"/>
        <w:bottom w:val="none" w:sz="0" w:space="0" w:color="auto"/>
        <w:right w:val="none" w:sz="0" w:space="0" w:color="auto"/>
      </w:divBdr>
      <w:divsChild>
        <w:div w:id="66999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4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8589371">
      <w:bodyDiv w:val="1"/>
      <w:marLeft w:val="0"/>
      <w:marRight w:val="0"/>
      <w:marTop w:val="0"/>
      <w:marBottom w:val="0"/>
      <w:divBdr>
        <w:top w:val="none" w:sz="0" w:space="0" w:color="auto"/>
        <w:left w:val="none" w:sz="0" w:space="0" w:color="auto"/>
        <w:bottom w:val="none" w:sz="0" w:space="0" w:color="auto"/>
        <w:right w:val="none" w:sz="0" w:space="0" w:color="auto"/>
      </w:divBdr>
      <w:divsChild>
        <w:div w:id="69955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9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7370049">
      <w:bodyDiv w:val="1"/>
      <w:marLeft w:val="0"/>
      <w:marRight w:val="0"/>
      <w:marTop w:val="0"/>
      <w:marBottom w:val="0"/>
      <w:divBdr>
        <w:top w:val="none" w:sz="0" w:space="0" w:color="auto"/>
        <w:left w:val="none" w:sz="0" w:space="0" w:color="auto"/>
        <w:bottom w:val="none" w:sz="0" w:space="0" w:color="auto"/>
        <w:right w:val="none" w:sz="0" w:space="0" w:color="auto"/>
      </w:divBdr>
      <w:divsChild>
        <w:div w:id="92781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786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6038539">
      <w:bodyDiv w:val="1"/>
      <w:marLeft w:val="0"/>
      <w:marRight w:val="0"/>
      <w:marTop w:val="0"/>
      <w:marBottom w:val="0"/>
      <w:divBdr>
        <w:top w:val="none" w:sz="0" w:space="0" w:color="auto"/>
        <w:left w:val="none" w:sz="0" w:space="0" w:color="auto"/>
        <w:bottom w:val="none" w:sz="0" w:space="0" w:color="auto"/>
        <w:right w:val="none" w:sz="0" w:space="0" w:color="auto"/>
      </w:divBdr>
      <w:divsChild>
        <w:div w:id="176784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51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Administracion_y_Finanzas/index.shtml" TargetMode="External"/><Relationship Id="rId13" Type="http://schemas.openxmlformats.org/officeDocument/2006/relationships/hyperlink" Target="http://www.monografias.com/trabajos910/comunidades-de-hombres/comunidades-de-hombres.shtml" TargetMode="External"/><Relationship Id="rId18" Type="http://schemas.openxmlformats.org/officeDocument/2006/relationships/hyperlink" Target="http://es.wikipedia.org/wiki/Hierro" TargetMode="External"/><Relationship Id="rId3" Type="http://schemas.microsoft.com/office/2007/relationships/stylesWithEffects" Target="stylesWithEffects.xml"/><Relationship Id="rId21" Type="http://schemas.openxmlformats.org/officeDocument/2006/relationships/hyperlink" Target="mailto:cecilia.quezada@liceonsmariainmaculada.cl" TargetMode="External"/><Relationship Id="rId7" Type="http://schemas.openxmlformats.org/officeDocument/2006/relationships/endnotes" Target="endnotes.xml"/><Relationship Id="rId12" Type="http://schemas.openxmlformats.org/officeDocument/2006/relationships/hyperlink" Target="http://www.monografias.com/trabajos14/verific-servicios/verific-servicios.shtml" TargetMode="External"/><Relationship Id="rId17" Type="http://schemas.openxmlformats.org/officeDocument/2006/relationships/hyperlink" Target="http://es.wikipedia.org/wiki/Madera" TargetMode="External"/><Relationship Id="rId2" Type="http://schemas.openxmlformats.org/officeDocument/2006/relationships/styles" Target="styles.xml"/><Relationship Id="rId16" Type="http://schemas.openxmlformats.org/officeDocument/2006/relationships/hyperlink" Target="http://es.wikipedia.org/wiki/Mineral" TargetMode="External"/><Relationship Id="rId20" Type="http://schemas.openxmlformats.org/officeDocument/2006/relationships/hyperlink" Target="http://es.wikipedia.org/wiki/Productos_semielaborado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ografias.com/trabajos16/configuraciones-productivas/configuraciones-productivas.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Animal" TargetMode="External"/><Relationship Id="rId23" Type="http://schemas.openxmlformats.org/officeDocument/2006/relationships/fontTable" Target="fontTable.xml"/><Relationship Id="rId10" Type="http://schemas.openxmlformats.org/officeDocument/2006/relationships/hyperlink" Target="http://www.monografias.com/trabajos34/el-trabajo/el-trabajo.shtml" TargetMode="External"/><Relationship Id="rId19" Type="http://schemas.openxmlformats.org/officeDocument/2006/relationships/hyperlink" Target="http://es.wikipedia.org/wiki/Granito" TargetMode="External"/><Relationship Id="rId4" Type="http://schemas.openxmlformats.org/officeDocument/2006/relationships/settings" Target="settings.xml"/><Relationship Id="rId9" Type="http://schemas.openxmlformats.org/officeDocument/2006/relationships/hyperlink" Target="http://www.monografias.com/trabajos13/capintel/capintel.shtml" TargetMode="External"/><Relationship Id="rId14" Type="http://schemas.openxmlformats.org/officeDocument/2006/relationships/hyperlink" Target="http://es.wikipedia.org/wiki/Vegeta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2368</Words>
  <Characters>13024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Star Trek S.A.</Company>
  <LinksUpToDate>false</LinksUpToDate>
  <CharactersWithSpaces>15362</CharactersWithSpaces>
  <SharedDoc>false</SharedDoc>
  <HLinks>
    <vt:vector size="84" baseType="variant">
      <vt:variant>
        <vt:i4>589945</vt:i4>
      </vt:variant>
      <vt:variant>
        <vt:i4>39</vt:i4>
      </vt:variant>
      <vt:variant>
        <vt:i4>0</vt:i4>
      </vt:variant>
      <vt:variant>
        <vt:i4>5</vt:i4>
      </vt:variant>
      <vt:variant>
        <vt:lpwstr>http://es.wikipedia.org/wiki/Productos_semielaborados</vt:lpwstr>
      </vt:variant>
      <vt:variant>
        <vt:lpwstr/>
      </vt:variant>
      <vt:variant>
        <vt:i4>2031680</vt:i4>
      </vt:variant>
      <vt:variant>
        <vt:i4>36</vt:i4>
      </vt:variant>
      <vt:variant>
        <vt:i4>0</vt:i4>
      </vt:variant>
      <vt:variant>
        <vt:i4>5</vt:i4>
      </vt:variant>
      <vt:variant>
        <vt:lpwstr>http://es.wikipedia.org/wiki/Granito</vt:lpwstr>
      </vt:variant>
      <vt:variant>
        <vt:lpwstr/>
      </vt:variant>
      <vt:variant>
        <vt:i4>6291507</vt:i4>
      </vt:variant>
      <vt:variant>
        <vt:i4>33</vt:i4>
      </vt:variant>
      <vt:variant>
        <vt:i4>0</vt:i4>
      </vt:variant>
      <vt:variant>
        <vt:i4>5</vt:i4>
      </vt:variant>
      <vt:variant>
        <vt:lpwstr>http://es.wikipedia.org/wiki/Hierro</vt:lpwstr>
      </vt:variant>
      <vt:variant>
        <vt:lpwstr/>
      </vt:variant>
      <vt:variant>
        <vt:i4>6553644</vt:i4>
      </vt:variant>
      <vt:variant>
        <vt:i4>30</vt:i4>
      </vt:variant>
      <vt:variant>
        <vt:i4>0</vt:i4>
      </vt:variant>
      <vt:variant>
        <vt:i4>5</vt:i4>
      </vt:variant>
      <vt:variant>
        <vt:lpwstr>http://es.wikipedia.org/wiki/Madera</vt:lpwstr>
      </vt:variant>
      <vt:variant>
        <vt:lpwstr/>
      </vt:variant>
      <vt:variant>
        <vt:i4>131141</vt:i4>
      </vt:variant>
      <vt:variant>
        <vt:i4>27</vt:i4>
      </vt:variant>
      <vt:variant>
        <vt:i4>0</vt:i4>
      </vt:variant>
      <vt:variant>
        <vt:i4>5</vt:i4>
      </vt:variant>
      <vt:variant>
        <vt:lpwstr>http://es.wikipedia.org/wiki/Mineral</vt:lpwstr>
      </vt:variant>
      <vt:variant>
        <vt:lpwstr/>
      </vt:variant>
      <vt:variant>
        <vt:i4>7733291</vt:i4>
      </vt:variant>
      <vt:variant>
        <vt:i4>24</vt:i4>
      </vt:variant>
      <vt:variant>
        <vt:i4>0</vt:i4>
      </vt:variant>
      <vt:variant>
        <vt:i4>5</vt:i4>
      </vt:variant>
      <vt:variant>
        <vt:lpwstr>http://es.wikipedia.org/wiki/Animal</vt:lpwstr>
      </vt:variant>
      <vt:variant>
        <vt:lpwstr/>
      </vt:variant>
      <vt:variant>
        <vt:i4>1441865</vt:i4>
      </vt:variant>
      <vt:variant>
        <vt:i4>21</vt:i4>
      </vt:variant>
      <vt:variant>
        <vt:i4>0</vt:i4>
      </vt:variant>
      <vt:variant>
        <vt:i4>5</vt:i4>
      </vt:variant>
      <vt:variant>
        <vt:lpwstr>http://es.wikipedia.org/wiki/Vegetal</vt:lpwstr>
      </vt:variant>
      <vt:variant>
        <vt:lpwstr/>
      </vt:variant>
      <vt:variant>
        <vt:i4>6619262</vt:i4>
      </vt:variant>
      <vt:variant>
        <vt:i4>18</vt:i4>
      </vt:variant>
      <vt:variant>
        <vt:i4>0</vt:i4>
      </vt:variant>
      <vt:variant>
        <vt:i4>5</vt:i4>
      </vt:variant>
      <vt:variant>
        <vt:lpwstr>http://www.monografias.com/trabajos910/comunidades-de-hombres/comunidades-de-hombres.shtml</vt:lpwstr>
      </vt:variant>
      <vt:variant>
        <vt:lpwstr/>
      </vt:variant>
      <vt:variant>
        <vt:i4>3866737</vt:i4>
      </vt:variant>
      <vt:variant>
        <vt:i4>15</vt:i4>
      </vt:variant>
      <vt:variant>
        <vt:i4>0</vt:i4>
      </vt:variant>
      <vt:variant>
        <vt:i4>5</vt:i4>
      </vt:variant>
      <vt:variant>
        <vt:lpwstr>http://www.monografias.com/trabajos14/verific-servicios/verific-servicios.shtml</vt:lpwstr>
      </vt:variant>
      <vt:variant>
        <vt:lpwstr/>
      </vt:variant>
      <vt:variant>
        <vt:i4>3866739</vt:i4>
      </vt:variant>
      <vt:variant>
        <vt:i4>12</vt:i4>
      </vt:variant>
      <vt:variant>
        <vt:i4>0</vt:i4>
      </vt:variant>
      <vt:variant>
        <vt:i4>5</vt:i4>
      </vt:variant>
      <vt:variant>
        <vt:lpwstr>http://www.monografias.com/trabajos16/configuraciones-productivas/configuraciones-productivas.shtml</vt:lpwstr>
      </vt:variant>
      <vt:variant>
        <vt:lpwstr/>
      </vt:variant>
      <vt:variant>
        <vt:i4>5439515</vt:i4>
      </vt:variant>
      <vt:variant>
        <vt:i4>9</vt:i4>
      </vt:variant>
      <vt:variant>
        <vt:i4>0</vt:i4>
      </vt:variant>
      <vt:variant>
        <vt:i4>5</vt:i4>
      </vt:variant>
      <vt:variant>
        <vt:lpwstr>http://www.monografias.com/trabajos34/el-trabajo/el-trabajo.shtml</vt:lpwstr>
      </vt:variant>
      <vt:variant>
        <vt:lpwstr/>
      </vt:variant>
      <vt:variant>
        <vt:i4>1835089</vt:i4>
      </vt:variant>
      <vt:variant>
        <vt:i4>6</vt:i4>
      </vt:variant>
      <vt:variant>
        <vt:i4>0</vt:i4>
      </vt:variant>
      <vt:variant>
        <vt:i4>5</vt:i4>
      </vt:variant>
      <vt:variant>
        <vt:lpwstr>http://www.monografias.com/trabajos13/capintel/capintel.shtml</vt:lpwstr>
      </vt:variant>
      <vt:variant>
        <vt:lpwstr/>
      </vt:variant>
      <vt:variant>
        <vt:i4>4849740</vt:i4>
      </vt:variant>
      <vt:variant>
        <vt:i4>3</vt:i4>
      </vt:variant>
      <vt:variant>
        <vt:i4>0</vt:i4>
      </vt:variant>
      <vt:variant>
        <vt:i4>5</vt:i4>
      </vt:variant>
      <vt:variant>
        <vt:lpwstr>http://www.monografias.com/Administracion_y_Finanzas/index.shtml</vt:lpwstr>
      </vt:variant>
      <vt:variant>
        <vt:lpwstr/>
      </vt:variant>
      <vt:variant>
        <vt:i4>5046319</vt:i4>
      </vt:variant>
      <vt:variant>
        <vt:i4>0</vt:i4>
      </vt:variant>
      <vt:variant>
        <vt:i4>0</vt:i4>
      </vt:variant>
      <vt:variant>
        <vt:i4>5</vt:i4>
      </vt:variant>
      <vt:variant>
        <vt:lpwstr>mailto:cecilia.quezada@liceonsmariainmaculada.cl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Cecy</dc:creator>
  <cp:lastModifiedBy>antonio_avendano@hotmail.com</cp:lastModifiedBy>
  <cp:revision>4</cp:revision>
  <dcterms:created xsi:type="dcterms:W3CDTF">2020-08-11T15:38:00Z</dcterms:created>
  <dcterms:modified xsi:type="dcterms:W3CDTF">2020-08-12T21:18:00Z</dcterms:modified>
</cp:coreProperties>
</file>